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C8" w:rsidRDefault="007142C8" w:rsidP="007142C8">
      <w:pPr>
        <w:rPr>
          <w:sz w:val="22"/>
          <w:szCs w:val="22"/>
        </w:rPr>
      </w:pPr>
    </w:p>
    <w:p w:rsidR="00251538" w:rsidRPr="003751FC" w:rsidRDefault="00251538" w:rsidP="00251538">
      <w:pPr>
        <w:jc w:val="right"/>
        <w:rPr>
          <w:b/>
        </w:rPr>
      </w:pPr>
      <w:r>
        <w:rPr>
          <w:noProof/>
        </w:rPr>
        <w:drawing>
          <wp:anchor distT="0" distB="0" distL="114300" distR="114300" simplePos="0" relativeHeight="251660288" behindDoc="1" locked="0" layoutInCell="1" allowOverlap="1">
            <wp:simplePos x="0" y="0"/>
            <wp:positionH relativeFrom="column">
              <wp:posOffset>2095500</wp:posOffset>
            </wp:positionH>
            <wp:positionV relativeFrom="paragraph">
              <wp:posOffset>-114300</wp:posOffset>
            </wp:positionV>
            <wp:extent cx="1257300" cy="1143000"/>
            <wp:effectExtent l="19050" t="0" r="0" b="0"/>
            <wp:wrapThrough wrapText="bothSides">
              <wp:wrapPolygon edited="0">
                <wp:start x="-327" y="0"/>
                <wp:lineTo x="-327" y="21240"/>
                <wp:lineTo x="21600" y="21240"/>
                <wp:lineTo x="21600" y="0"/>
                <wp:lineTo x="-327" y="0"/>
              </wp:wrapPolygon>
            </wp:wrapThrough>
            <wp:docPr id="3" name="Рисунок 3"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укутский район"/>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251538" w:rsidRDefault="00251538" w:rsidP="00251538">
      <w:pPr>
        <w:jc w:val="right"/>
      </w:pPr>
    </w:p>
    <w:p w:rsidR="00251538" w:rsidRDefault="00251538" w:rsidP="00251538">
      <w:pPr>
        <w:jc w:val="right"/>
      </w:pPr>
    </w:p>
    <w:p w:rsidR="00251538" w:rsidRDefault="00251538" w:rsidP="00251538"/>
    <w:p w:rsidR="00251538" w:rsidRDefault="00251538" w:rsidP="00251538"/>
    <w:p w:rsidR="00251538" w:rsidRDefault="00251538" w:rsidP="00251538"/>
    <w:p w:rsidR="00251538" w:rsidRDefault="00251538" w:rsidP="00251538">
      <w:pPr>
        <w:jc w:val="center"/>
        <w:rPr>
          <w:b/>
        </w:rPr>
      </w:pPr>
    </w:p>
    <w:p w:rsidR="00251538" w:rsidRDefault="00251538" w:rsidP="00251538">
      <w:pPr>
        <w:jc w:val="center"/>
        <w:rPr>
          <w:b/>
        </w:rPr>
      </w:pPr>
      <w:r>
        <w:rPr>
          <w:b/>
        </w:rPr>
        <w:t>МУНИЦИПАЛЬНОЕ  ОБРАЗОВАНИЕ</w:t>
      </w:r>
    </w:p>
    <w:p w:rsidR="00251538" w:rsidRDefault="00251538" w:rsidP="00251538">
      <w:pPr>
        <w:jc w:val="center"/>
        <w:rPr>
          <w:b/>
        </w:rPr>
      </w:pPr>
      <w:r>
        <w:rPr>
          <w:b/>
        </w:rPr>
        <w:t>«НУКУТСКИЙ  РАЙОН»</w:t>
      </w:r>
    </w:p>
    <w:p w:rsidR="00251538" w:rsidRDefault="00251538" w:rsidP="00251538">
      <w:pPr>
        <w:jc w:val="center"/>
        <w:rPr>
          <w:b/>
        </w:rPr>
      </w:pPr>
    </w:p>
    <w:p w:rsidR="00251538" w:rsidRDefault="00251538" w:rsidP="00251538">
      <w:pPr>
        <w:jc w:val="center"/>
        <w:rPr>
          <w:b/>
        </w:rPr>
      </w:pPr>
      <w:r>
        <w:rPr>
          <w:b/>
        </w:rPr>
        <w:t>АДМИНИСТРАЦИЯ</w:t>
      </w:r>
    </w:p>
    <w:p w:rsidR="00251538" w:rsidRDefault="00251538" w:rsidP="00251538">
      <w:pPr>
        <w:jc w:val="center"/>
        <w:rPr>
          <w:b/>
        </w:rPr>
      </w:pPr>
      <w:r>
        <w:rPr>
          <w:b/>
        </w:rPr>
        <w:t>МУНИЦИПАЛЬНОГО ОБРАЗОВАНИЯ</w:t>
      </w:r>
    </w:p>
    <w:p w:rsidR="00251538" w:rsidRDefault="00251538" w:rsidP="00251538">
      <w:pPr>
        <w:jc w:val="center"/>
        <w:rPr>
          <w:b/>
        </w:rPr>
      </w:pPr>
      <w:r>
        <w:rPr>
          <w:b/>
        </w:rPr>
        <w:t>«НУКУТСКИЙ РАЙОН»</w:t>
      </w:r>
    </w:p>
    <w:p w:rsidR="00251538" w:rsidRDefault="00251538" w:rsidP="00251538">
      <w:pPr>
        <w:jc w:val="center"/>
      </w:pPr>
    </w:p>
    <w:p w:rsidR="00251538" w:rsidRDefault="00251538" w:rsidP="00251538">
      <w:pPr>
        <w:pBdr>
          <w:bottom w:val="single" w:sz="12" w:space="1" w:color="auto"/>
        </w:pBdr>
        <w:jc w:val="center"/>
        <w:rPr>
          <w:b/>
        </w:rPr>
      </w:pPr>
      <w:r>
        <w:rPr>
          <w:b/>
        </w:rPr>
        <w:t>ПОСТАНОВЛЕНИЕ</w:t>
      </w:r>
    </w:p>
    <w:p w:rsidR="00251538" w:rsidRPr="008E3D67" w:rsidRDefault="006E1070" w:rsidP="00251538">
      <w:r>
        <w:t xml:space="preserve">22  марта </w:t>
      </w:r>
      <w:r w:rsidR="00251538" w:rsidRPr="008E3D67">
        <w:t xml:space="preserve"> 201</w:t>
      </w:r>
      <w:r w:rsidR="00251538">
        <w:t>9</w:t>
      </w:r>
      <w:r w:rsidR="00251538" w:rsidRPr="008E3D67">
        <w:t xml:space="preserve">                   </w:t>
      </w:r>
      <w:r w:rsidR="00251538">
        <w:t xml:space="preserve">   </w:t>
      </w:r>
      <w:r w:rsidR="00251538" w:rsidRPr="008E3D67">
        <w:t xml:space="preserve">       </w:t>
      </w:r>
      <w:r>
        <w:t xml:space="preserve">               </w:t>
      </w:r>
      <w:r w:rsidR="00251538" w:rsidRPr="008E3D67">
        <w:t xml:space="preserve">  № </w:t>
      </w:r>
      <w:r>
        <w:t>136</w:t>
      </w:r>
      <w:r w:rsidR="00251538" w:rsidRPr="008E3D67">
        <w:t xml:space="preserve">                                         п. Новонукутский</w:t>
      </w:r>
    </w:p>
    <w:p w:rsidR="00251538" w:rsidRDefault="00251538" w:rsidP="00251538">
      <w:pPr>
        <w:jc w:val="both"/>
      </w:pPr>
    </w:p>
    <w:p w:rsidR="00251538" w:rsidRPr="004D20C7" w:rsidRDefault="00251538" w:rsidP="00251538">
      <w:pPr>
        <w:autoSpaceDE w:val="0"/>
        <w:autoSpaceDN w:val="0"/>
        <w:adjustRightInd w:val="0"/>
        <w:jc w:val="both"/>
      </w:pPr>
      <w:r w:rsidRPr="004D20C7">
        <w:t xml:space="preserve">Об утверждении </w:t>
      </w:r>
      <w:proofErr w:type="gramStart"/>
      <w:r w:rsidRPr="004D20C7">
        <w:t>Административного</w:t>
      </w:r>
      <w:proofErr w:type="gramEnd"/>
    </w:p>
    <w:p w:rsidR="00251538" w:rsidRPr="004D20C7" w:rsidRDefault="00251538" w:rsidP="00251538">
      <w:pPr>
        <w:autoSpaceDE w:val="0"/>
        <w:autoSpaceDN w:val="0"/>
        <w:adjustRightInd w:val="0"/>
        <w:jc w:val="both"/>
      </w:pPr>
      <w:r w:rsidRPr="004D20C7">
        <w:t xml:space="preserve">регламента предоставления </w:t>
      </w:r>
      <w:proofErr w:type="gramStart"/>
      <w:r w:rsidRPr="004D20C7">
        <w:t>муниципальной</w:t>
      </w:r>
      <w:proofErr w:type="gramEnd"/>
    </w:p>
    <w:p w:rsidR="00251538" w:rsidRDefault="00251538" w:rsidP="00251538">
      <w:pPr>
        <w:autoSpaceDE w:val="0"/>
        <w:autoSpaceDN w:val="0"/>
        <w:adjustRightInd w:val="0"/>
        <w:jc w:val="both"/>
        <w:rPr>
          <w:rStyle w:val="a5"/>
          <w:color w:val="000000"/>
          <w:sz w:val="24"/>
          <w:szCs w:val="24"/>
        </w:rPr>
      </w:pPr>
      <w:r w:rsidRPr="004D20C7">
        <w:t xml:space="preserve">услуги </w:t>
      </w:r>
      <w:r w:rsidRPr="00251538">
        <w:rPr>
          <w:rStyle w:val="a5"/>
          <w:color w:val="000000"/>
          <w:sz w:val="24"/>
          <w:szCs w:val="24"/>
        </w:rPr>
        <w:t>«Оказание финансовой поддержки</w:t>
      </w:r>
    </w:p>
    <w:p w:rsidR="00251538" w:rsidRDefault="00251538" w:rsidP="00251538">
      <w:pPr>
        <w:autoSpaceDE w:val="0"/>
        <w:autoSpaceDN w:val="0"/>
        <w:adjustRightInd w:val="0"/>
        <w:jc w:val="both"/>
        <w:rPr>
          <w:rStyle w:val="a5"/>
          <w:color w:val="000000"/>
          <w:sz w:val="24"/>
          <w:szCs w:val="24"/>
        </w:rPr>
      </w:pPr>
      <w:r w:rsidRPr="00251538">
        <w:rPr>
          <w:rStyle w:val="a5"/>
          <w:color w:val="000000"/>
          <w:sz w:val="24"/>
          <w:szCs w:val="24"/>
        </w:rPr>
        <w:t>социально</w:t>
      </w:r>
      <w:r>
        <w:rPr>
          <w:rStyle w:val="a5"/>
          <w:color w:val="000000"/>
          <w:sz w:val="24"/>
          <w:szCs w:val="24"/>
        </w:rPr>
        <w:t xml:space="preserve"> ориентированным некоммерческим</w:t>
      </w:r>
    </w:p>
    <w:p w:rsidR="00251538" w:rsidRDefault="00251538" w:rsidP="00251538">
      <w:pPr>
        <w:autoSpaceDE w:val="0"/>
        <w:autoSpaceDN w:val="0"/>
        <w:adjustRightInd w:val="0"/>
        <w:jc w:val="both"/>
        <w:rPr>
          <w:rStyle w:val="a5"/>
          <w:color w:val="000000"/>
          <w:sz w:val="24"/>
          <w:szCs w:val="24"/>
        </w:rPr>
      </w:pPr>
      <w:r w:rsidRPr="00251538">
        <w:rPr>
          <w:rStyle w:val="a5"/>
          <w:color w:val="000000"/>
          <w:sz w:val="24"/>
          <w:szCs w:val="24"/>
        </w:rPr>
        <w:t>организациям»</w:t>
      </w:r>
    </w:p>
    <w:p w:rsidR="00251538" w:rsidRPr="008E3D67" w:rsidRDefault="00251538" w:rsidP="00251538">
      <w:pPr>
        <w:autoSpaceDE w:val="0"/>
        <w:autoSpaceDN w:val="0"/>
        <w:adjustRightInd w:val="0"/>
        <w:jc w:val="both"/>
      </w:pPr>
    </w:p>
    <w:p w:rsidR="00251538" w:rsidRPr="008042B8" w:rsidRDefault="00251538" w:rsidP="00251538">
      <w:pPr>
        <w:widowControl w:val="0"/>
        <w:autoSpaceDE w:val="0"/>
        <w:autoSpaceDN w:val="0"/>
        <w:adjustRightInd w:val="0"/>
        <w:ind w:firstLine="720"/>
        <w:jc w:val="both"/>
        <w:rPr>
          <w:rFonts w:ascii="Times New Roman CYR" w:hAnsi="Times New Roman CYR" w:cs="Times New Roman CYR"/>
          <w:color w:val="000000"/>
        </w:rPr>
      </w:pPr>
      <w:proofErr w:type="gramStart"/>
      <w:r>
        <w:t xml:space="preserve">В соответствии с Федеральным законом от 27 июля 2010 года № 210-ФЗ «Об организации предоставления государственных и муниципальных услуг», с </w:t>
      </w:r>
      <w:r w:rsidRPr="00680E51">
        <w:t xml:space="preserve">пунктом </w:t>
      </w:r>
      <w:r>
        <w:t>12</w:t>
      </w:r>
      <w:r w:rsidRPr="00680E51">
        <w:t xml:space="preserve"> статьи </w:t>
      </w:r>
      <w:r>
        <w:t>31.1 Федерального закона от 12 января 1996 года № 7-ФЗ «О некоммерческих организациях», решени</w:t>
      </w:r>
      <w:r w:rsidR="00753ECA">
        <w:t>ем</w:t>
      </w:r>
      <w:r>
        <w:t xml:space="preserve"> Думы муниципального образования «Нукутский район» от 25 декабря 2018 года № 55 «О муниципальной поддержке социально ориентированных некоммерческих организаций», руководствуясь статьей 35 Устава муниципального образования «Нукутский</w:t>
      </w:r>
      <w:proofErr w:type="gramEnd"/>
      <w:r>
        <w:t xml:space="preserve"> район», Администрация</w:t>
      </w:r>
      <w:r w:rsidRPr="008042B8">
        <w:t xml:space="preserve"> </w:t>
      </w:r>
    </w:p>
    <w:p w:rsidR="00251538" w:rsidRDefault="00251538" w:rsidP="00251538">
      <w:pPr>
        <w:autoSpaceDE w:val="0"/>
        <w:autoSpaceDN w:val="0"/>
        <w:adjustRightInd w:val="0"/>
        <w:ind w:firstLine="720"/>
        <w:jc w:val="both"/>
      </w:pPr>
    </w:p>
    <w:p w:rsidR="00251538" w:rsidRPr="006E1070" w:rsidRDefault="00251538" w:rsidP="00251538">
      <w:pPr>
        <w:autoSpaceDE w:val="0"/>
        <w:autoSpaceDN w:val="0"/>
        <w:adjustRightInd w:val="0"/>
        <w:jc w:val="center"/>
        <w:rPr>
          <w:b/>
        </w:rPr>
      </w:pPr>
      <w:r w:rsidRPr="006E1070">
        <w:rPr>
          <w:b/>
        </w:rPr>
        <w:t>ПОСТАНОВЛЯЕТ:</w:t>
      </w:r>
    </w:p>
    <w:p w:rsidR="00251538" w:rsidRPr="007947BD" w:rsidRDefault="00251538" w:rsidP="00251538">
      <w:pPr>
        <w:autoSpaceDE w:val="0"/>
        <w:autoSpaceDN w:val="0"/>
        <w:adjustRightInd w:val="0"/>
        <w:ind w:firstLine="720"/>
        <w:jc w:val="both"/>
      </w:pPr>
    </w:p>
    <w:p w:rsidR="00251538" w:rsidRDefault="00251538" w:rsidP="00251538">
      <w:pPr>
        <w:autoSpaceDE w:val="0"/>
        <w:autoSpaceDN w:val="0"/>
        <w:adjustRightInd w:val="0"/>
        <w:ind w:firstLine="709"/>
        <w:jc w:val="both"/>
      </w:pPr>
      <w:r>
        <w:t xml:space="preserve">1. </w:t>
      </w:r>
      <w:r w:rsidRPr="007947BD">
        <w:t>Утвердить</w:t>
      </w:r>
      <w:r>
        <w:t xml:space="preserve"> </w:t>
      </w:r>
      <w:r w:rsidRPr="004D20C7">
        <w:t>Административн</w:t>
      </w:r>
      <w:r>
        <w:t xml:space="preserve">ый </w:t>
      </w:r>
      <w:r w:rsidRPr="004D20C7">
        <w:t>регламент предоставления муниципальной</w:t>
      </w:r>
      <w:r>
        <w:t xml:space="preserve"> </w:t>
      </w:r>
      <w:r w:rsidRPr="004D20C7">
        <w:t xml:space="preserve">услуги </w:t>
      </w:r>
      <w:r w:rsidRPr="00251538">
        <w:rPr>
          <w:rStyle w:val="a5"/>
          <w:color w:val="000000"/>
          <w:sz w:val="24"/>
          <w:szCs w:val="24"/>
        </w:rPr>
        <w:t>«Оказание финансовой поддержки социально ориентированным некоммерческим организациям»</w:t>
      </w:r>
      <w:r w:rsidRPr="00251538">
        <w:t xml:space="preserve"> (</w:t>
      </w:r>
      <w:r>
        <w:t>Приложение № 1).</w:t>
      </w:r>
    </w:p>
    <w:p w:rsidR="00251538" w:rsidRDefault="00251538" w:rsidP="00251538">
      <w:pPr>
        <w:autoSpaceDE w:val="0"/>
        <w:autoSpaceDN w:val="0"/>
        <w:adjustRightInd w:val="0"/>
        <w:ind w:firstLine="720"/>
        <w:jc w:val="both"/>
        <w:rPr>
          <w:rStyle w:val="a5"/>
          <w:color w:val="000000"/>
          <w:sz w:val="24"/>
          <w:szCs w:val="24"/>
        </w:rPr>
      </w:pPr>
      <w:r>
        <w:t xml:space="preserve">2. Управлению экономического развития и труда Администрации муниципального образования «Нукутский район» (Платонова Н.А.) организовать предоставление муниципальной услуги </w:t>
      </w:r>
      <w:r w:rsidRPr="00251538">
        <w:rPr>
          <w:rStyle w:val="a5"/>
          <w:color w:val="000000"/>
          <w:sz w:val="24"/>
          <w:szCs w:val="24"/>
        </w:rPr>
        <w:t>«Оказание финансовой поддержки социально ориентированным некоммерческим организациям».</w:t>
      </w:r>
    </w:p>
    <w:p w:rsidR="00251538" w:rsidRDefault="00251538" w:rsidP="00251538">
      <w:pPr>
        <w:autoSpaceDE w:val="0"/>
        <w:autoSpaceDN w:val="0"/>
        <w:adjustRightInd w:val="0"/>
        <w:ind w:firstLine="720"/>
        <w:jc w:val="both"/>
      </w:pPr>
      <w:r>
        <w:rPr>
          <w:rStyle w:val="a5"/>
          <w:color w:val="000000"/>
          <w:sz w:val="24"/>
          <w:szCs w:val="24"/>
        </w:rPr>
        <w:t xml:space="preserve">3. </w:t>
      </w:r>
      <w:r>
        <w:t xml:space="preserve">Организационному отделу </w:t>
      </w:r>
      <w:r w:rsidRPr="008E3D67">
        <w:t>Администрации муниципального образования «Нукутский район»</w:t>
      </w:r>
      <w:r>
        <w:t xml:space="preserve"> (</w:t>
      </w:r>
      <w:proofErr w:type="spellStart"/>
      <w:r>
        <w:t>Карпека</w:t>
      </w:r>
      <w:proofErr w:type="spellEnd"/>
      <w:r>
        <w:t xml:space="preserve"> О.П.)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251538" w:rsidRPr="007947BD" w:rsidRDefault="00251538" w:rsidP="00C77078">
      <w:pPr>
        <w:pStyle w:val="a4"/>
        <w:numPr>
          <w:ilvl w:val="0"/>
          <w:numId w:val="44"/>
        </w:numPr>
        <w:tabs>
          <w:tab w:val="left" w:pos="993"/>
        </w:tabs>
        <w:autoSpaceDE w:val="0"/>
        <w:autoSpaceDN w:val="0"/>
        <w:adjustRightInd w:val="0"/>
        <w:ind w:left="0" w:firstLine="720"/>
        <w:jc w:val="both"/>
      </w:pPr>
      <w:proofErr w:type="gramStart"/>
      <w:r w:rsidRPr="007947BD">
        <w:t>Кон</w:t>
      </w:r>
      <w:r>
        <w:t>троль за</w:t>
      </w:r>
      <w:proofErr w:type="gramEnd"/>
      <w:r>
        <w:t xml:space="preserve"> исполнением настоящего постановления возложить на первого заместителя мэра муниципального образования «Нукутский район» Т.Р. Акбашева.</w:t>
      </w:r>
    </w:p>
    <w:p w:rsidR="00251538" w:rsidRDefault="00251538" w:rsidP="00251538">
      <w:pPr>
        <w:spacing w:before="75" w:after="75"/>
      </w:pPr>
    </w:p>
    <w:p w:rsidR="00251538" w:rsidRDefault="00251538" w:rsidP="00251538">
      <w:pPr>
        <w:spacing w:before="75" w:after="75"/>
      </w:pPr>
    </w:p>
    <w:p w:rsidR="00251538" w:rsidRPr="008E3D67" w:rsidRDefault="00251538" w:rsidP="00251538">
      <w:pPr>
        <w:spacing w:before="75" w:after="75"/>
      </w:pPr>
    </w:p>
    <w:p w:rsidR="00251538" w:rsidRPr="008E3D67" w:rsidRDefault="00251538" w:rsidP="00251538">
      <w:pPr>
        <w:spacing w:before="75" w:after="75"/>
        <w:jc w:val="center"/>
      </w:pPr>
      <w:r>
        <w:t>М</w:t>
      </w:r>
      <w:r w:rsidRPr="008E3D67">
        <w:t xml:space="preserve">эр                  </w:t>
      </w:r>
      <w:r>
        <w:t xml:space="preserve">                </w:t>
      </w:r>
      <w:r w:rsidRPr="008E3D67">
        <w:t xml:space="preserve">     </w:t>
      </w:r>
      <w:r>
        <w:t xml:space="preserve"> </w:t>
      </w:r>
      <w:r w:rsidRPr="008E3D67">
        <w:t xml:space="preserve">                       </w:t>
      </w:r>
      <w:r w:rsidRPr="008E3D67">
        <w:tab/>
      </w:r>
      <w:r w:rsidRPr="008E3D67">
        <w:tab/>
      </w:r>
      <w:r w:rsidRPr="008E3D67">
        <w:tab/>
        <w:t xml:space="preserve"> </w:t>
      </w:r>
      <w:r>
        <w:t>С.Г. Гомбоев</w:t>
      </w:r>
    </w:p>
    <w:p w:rsidR="003D635B" w:rsidRDefault="003D635B" w:rsidP="003D635B">
      <w:pPr>
        <w:pStyle w:val="20"/>
        <w:shd w:val="clear" w:color="auto" w:fill="auto"/>
        <w:spacing w:after="0" w:line="240" w:lineRule="auto"/>
        <w:ind w:left="23"/>
        <w:jc w:val="right"/>
        <w:rPr>
          <w:rStyle w:val="2"/>
          <w:sz w:val="24"/>
          <w:szCs w:val="24"/>
        </w:rPr>
      </w:pPr>
      <w:r>
        <w:rPr>
          <w:rStyle w:val="2"/>
          <w:sz w:val="24"/>
          <w:szCs w:val="24"/>
        </w:rPr>
        <w:lastRenderedPageBreak/>
        <w:t xml:space="preserve">Приложение № </w:t>
      </w:r>
      <w:r w:rsidR="00021F89">
        <w:rPr>
          <w:rStyle w:val="2"/>
          <w:sz w:val="24"/>
          <w:szCs w:val="24"/>
        </w:rPr>
        <w:t>1</w:t>
      </w:r>
    </w:p>
    <w:p w:rsidR="003D635B" w:rsidRDefault="003D635B" w:rsidP="003D635B">
      <w:pPr>
        <w:pStyle w:val="20"/>
        <w:shd w:val="clear" w:color="auto" w:fill="auto"/>
        <w:spacing w:after="0" w:line="240" w:lineRule="auto"/>
        <w:ind w:left="23"/>
        <w:jc w:val="right"/>
        <w:rPr>
          <w:rStyle w:val="2"/>
          <w:sz w:val="24"/>
          <w:szCs w:val="24"/>
        </w:rPr>
      </w:pPr>
      <w:r>
        <w:rPr>
          <w:rStyle w:val="2"/>
          <w:sz w:val="24"/>
          <w:szCs w:val="24"/>
        </w:rPr>
        <w:t>к постановлению Администрации</w:t>
      </w:r>
    </w:p>
    <w:p w:rsidR="003D635B" w:rsidRDefault="003D635B" w:rsidP="003D635B">
      <w:pPr>
        <w:pStyle w:val="20"/>
        <w:shd w:val="clear" w:color="auto" w:fill="auto"/>
        <w:spacing w:after="0" w:line="240" w:lineRule="auto"/>
        <w:ind w:left="23"/>
        <w:jc w:val="right"/>
        <w:rPr>
          <w:rStyle w:val="2"/>
          <w:sz w:val="24"/>
          <w:szCs w:val="24"/>
        </w:rPr>
      </w:pPr>
      <w:r>
        <w:rPr>
          <w:rStyle w:val="2"/>
          <w:sz w:val="24"/>
          <w:szCs w:val="24"/>
        </w:rPr>
        <w:t>МО «Нукутский район»</w:t>
      </w:r>
    </w:p>
    <w:p w:rsidR="003D635B" w:rsidRDefault="003D635B" w:rsidP="003D635B">
      <w:pPr>
        <w:pStyle w:val="20"/>
        <w:shd w:val="clear" w:color="auto" w:fill="auto"/>
        <w:spacing w:after="0" w:line="240" w:lineRule="auto"/>
        <w:ind w:left="23"/>
        <w:jc w:val="right"/>
        <w:rPr>
          <w:rStyle w:val="2"/>
          <w:sz w:val="24"/>
          <w:szCs w:val="24"/>
        </w:rPr>
      </w:pPr>
      <w:r>
        <w:rPr>
          <w:rStyle w:val="2"/>
          <w:sz w:val="24"/>
          <w:szCs w:val="24"/>
        </w:rPr>
        <w:t xml:space="preserve">от </w:t>
      </w:r>
      <w:r w:rsidR="00021F89">
        <w:rPr>
          <w:rStyle w:val="2"/>
          <w:sz w:val="24"/>
          <w:szCs w:val="24"/>
        </w:rPr>
        <w:t>22.03.</w:t>
      </w:r>
      <w:r>
        <w:rPr>
          <w:rStyle w:val="2"/>
          <w:sz w:val="24"/>
          <w:szCs w:val="24"/>
        </w:rPr>
        <w:t>2019 г. №</w:t>
      </w:r>
      <w:r w:rsidR="00021F89">
        <w:rPr>
          <w:rStyle w:val="2"/>
          <w:sz w:val="24"/>
          <w:szCs w:val="24"/>
        </w:rPr>
        <w:t xml:space="preserve"> 136</w:t>
      </w:r>
    </w:p>
    <w:p w:rsidR="003D635B" w:rsidRDefault="003D635B" w:rsidP="003D635B">
      <w:pPr>
        <w:pStyle w:val="20"/>
        <w:shd w:val="clear" w:color="auto" w:fill="auto"/>
        <w:spacing w:after="0" w:line="240" w:lineRule="auto"/>
        <w:ind w:left="23"/>
        <w:jc w:val="right"/>
        <w:rPr>
          <w:rStyle w:val="2"/>
          <w:sz w:val="24"/>
          <w:szCs w:val="24"/>
        </w:rPr>
      </w:pPr>
    </w:p>
    <w:p w:rsidR="003D635B" w:rsidRPr="00C228C9" w:rsidRDefault="003D635B" w:rsidP="003D635B">
      <w:pPr>
        <w:pStyle w:val="20"/>
        <w:shd w:val="clear" w:color="auto" w:fill="auto"/>
        <w:spacing w:after="240" w:line="240" w:lineRule="auto"/>
        <w:ind w:left="23"/>
        <w:rPr>
          <w:rStyle w:val="2"/>
          <w:sz w:val="24"/>
          <w:szCs w:val="24"/>
        </w:rPr>
      </w:pPr>
      <w:r w:rsidRPr="00C228C9">
        <w:rPr>
          <w:rStyle w:val="2"/>
          <w:sz w:val="24"/>
          <w:szCs w:val="24"/>
        </w:rPr>
        <w:t>АДМИНИСТРАТИВН</w:t>
      </w:r>
      <w:r>
        <w:rPr>
          <w:rStyle w:val="2"/>
          <w:sz w:val="24"/>
          <w:szCs w:val="24"/>
        </w:rPr>
        <w:t>ЫЙ</w:t>
      </w:r>
      <w:r w:rsidRPr="00C228C9">
        <w:rPr>
          <w:rStyle w:val="2"/>
          <w:sz w:val="24"/>
          <w:szCs w:val="24"/>
        </w:rPr>
        <w:t xml:space="preserve"> РЕГЛАМЕНТ ПРЕДОСТАВЛЕНИЯ МУНИЦИПАЛЬНОЙ УСЛУГИ «</w:t>
      </w:r>
      <w:r>
        <w:rPr>
          <w:rStyle w:val="2"/>
          <w:sz w:val="24"/>
          <w:szCs w:val="24"/>
        </w:rPr>
        <w:t>ОКАЗАНИЕ ФИНАНСОВОЙ ПОДДЕРЖКИ СОЦИАЛЬНО ОРИЕНТИРОВАННЫМ НЕКОММЕРЧЕСКИМ ОРГАНИЗАЦИЯМ</w:t>
      </w:r>
      <w:r w:rsidRPr="00C228C9">
        <w:rPr>
          <w:rStyle w:val="2"/>
          <w:sz w:val="24"/>
          <w:szCs w:val="24"/>
        </w:rPr>
        <w:t>»</w:t>
      </w:r>
    </w:p>
    <w:p w:rsidR="003D635B" w:rsidRPr="00C228C9" w:rsidRDefault="003D635B" w:rsidP="003D635B">
      <w:pPr>
        <w:pStyle w:val="a6"/>
        <w:shd w:val="clear" w:color="auto" w:fill="auto"/>
        <w:spacing w:before="0" w:after="240" w:line="240" w:lineRule="auto"/>
        <w:ind w:left="23"/>
        <w:rPr>
          <w:sz w:val="24"/>
          <w:szCs w:val="24"/>
        </w:rPr>
      </w:pPr>
      <w:r w:rsidRPr="00C228C9">
        <w:rPr>
          <w:rStyle w:val="a5"/>
          <w:color w:val="000000"/>
          <w:sz w:val="24"/>
          <w:szCs w:val="24"/>
        </w:rPr>
        <w:t>Раздел 1. ОБЩИЕ ПОЛОЖЕНИЯ</w:t>
      </w:r>
    </w:p>
    <w:p w:rsidR="003D635B" w:rsidRPr="00C228C9" w:rsidRDefault="003D635B" w:rsidP="003D635B">
      <w:pPr>
        <w:pStyle w:val="a6"/>
        <w:shd w:val="clear" w:color="auto" w:fill="auto"/>
        <w:spacing w:before="0" w:after="240" w:line="240" w:lineRule="auto"/>
        <w:ind w:left="23"/>
        <w:rPr>
          <w:rStyle w:val="a5"/>
          <w:color w:val="000000"/>
          <w:sz w:val="24"/>
          <w:szCs w:val="24"/>
        </w:rPr>
      </w:pPr>
      <w:r w:rsidRPr="00C228C9">
        <w:rPr>
          <w:rStyle w:val="a5"/>
          <w:color w:val="000000"/>
          <w:sz w:val="24"/>
          <w:szCs w:val="24"/>
        </w:rPr>
        <w:t>Глава 1. ПРЕДМЕТ РЕГУЛИРОВАНИЯ АДМИНИСТРАТИВНОГО РЕГЛАМЕНТА</w:t>
      </w:r>
    </w:p>
    <w:p w:rsidR="003D635B" w:rsidRPr="00504BA8" w:rsidRDefault="003D635B" w:rsidP="003D635B">
      <w:pPr>
        <w:pStyle w:val="a6"/>
        <w:numPr>
          <w:ilvl w:val="0"/>
          <w:numId w:val="20"/>
        </w:numPr>
        <w:shd w:val="clear" w:color="auto" w:fill="auto"/>
        <w:tabs>
          <w:tab w:val="left" w:pos="905"/>
        </w:tabs>
        <w:spacing w:before="0" w:after="0" w:line="274" w:lineRule="exact"/>
        <w:ind w:left="0" w:right="40" w:firstLine="543"/>
        <w:jc w:val="both"/>
        <w:rPr>
          <w:sz w:val="24"/>
          <w:szCs w:val="24"/>
        </w:rPr>
      </w:pPr>
      <w:r w:rsidRPr="00504BA8">
        <w:rPr>
          <w:rStyle w:val="a5"/>
          <w:color w:val="000000"/>
          <w:sz w:val="24"/>
          <w:szCs w:val="24"/>
        </w:rPr>
        <w:t xml:space="preserve">Административный регламент предоставления муниципальной услуги «Оказание финансовой поддержки социально ориентированным некоммерческим организациям» (далее - муниципальная услуга) разработан в </w:t>
      </w:r>
      <w:r w:rsidRPr="00504BA8">
        <w:rPr>
          <w:sz w:val="24"/>
          <w:szCs w:val="24"/>
        </w:rPr>
        <w:t>целях</w:t>
      </w:r>
      <w:r w:rsidRPr="00504BA8">
        <w:rPr>
          <w:rStyle w:val="a5"/>
          <w:color w:val="000000"/>
          <w:sz w:val="24"/>
          <w:szCs w:val="24"/>
        </w:rPr>
        <w:t xml:space="preserve">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3D635B" w:rsidRPr="00C228C9" w:rsidRDefault="003D635B" w:rsidP="003D635B">
      <w:pPr>
        <w:pStyle w:val="a6"/>
        <w:numPr>
          <w:ilvl w:val="0"/>
          <w:numId w:val="20"/>
        </w:numPr>
        <w:shd w:val="clear" w:color="auto" w:fill="auto"/>
        <w:tabs>
          <w:tab w:val="left" w:pos="905"/>
        </w:tabs>
        <w:spacing w:before="0" w:after="0" w:line="274" w:lineRule="exact"/>
        <w:ind w:left="0" w:right="40" w:firstLine="543"/>
        <w:jc w:val="both"/>
        <w:rPr>
          <w:rStyle w:val="a5"/>
          <w:sz w:val="24"/>
          <w:szCs w:val="24"/>
        </w:rPr>
      </w:pPr>
      <w:r w:rsidRPr="00C228C9">
        <w:rPr>
          <w:rStyle w:val="a5"/>
          <w:color w:val="000000"/>
          <w:sz w:val="24"/>
          <w:szCs w:val="24"/>
        </w:rPr>
        <w:t xml:space="preserve">Настоящий </w:t>
      </w:r>
      <w:r>
        <w:rPr>
          <w:rStyle w:val="a5"/>
          <w:color w:val="000000"/>
          <w:sz w:val="24"/>
          <w:szCs w:val="24"/>
        </w:rPr>
        <w:t>а</w:t>
      </w:r>
      <w:r w:rsidRPr="00C228C9">
        <w:rPr>
          <w:rStyle w:val="a5"/>
          <w:color w:val="000000"/>
          <w:sz w:val="24"/>
          <w:szCs w:val="24"/>
        </w:rPr>
        <w:t>дминистративный регламент устанавливает порядок и стандарт предоставления муниципальной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местного самоуправления, предоставляющего муниципальную услугу.</w:t>
      </w:r>
    </w:p>
    <w:p w:rsidR="003D635B" w:rsidRPr="00C228C9" w:rsidRDefault="003D635B" w:rsidP="003D635B">
      <w:pPr>
        <w:pStyle w:val="a6"/>
        <w:shd w:val="clear" w:color="auto" w:fill="auto"/>
        <w:spacing w:before="240" w:after="240" w:line="240" w:lineRule="auto"/>
        <w:ind w:left="23"/>
        <w:rPr>
          <w:sz w:val="24"/>
          <w:szCs w:val="24"/>
        </w:rPr>
      </w:pPr>
      <w:r w:rsidRPr="00C228C9">
        <w:rPr>
          <w:rStyle w:val="a5"/>
          <w:color w:val="000000"/>
          <w:sz w:val="24"/>
          <w:szCs w:val="24"/>
        </w:rPr>
        <w:t>Глава 2. КРУГ ЗАЯВИТЕЛЕЙ</w:t>
      </w:r>
    </w:p>
    <w:p w:rsidR="003D635B" w:rsidRPr="00632A2E" w:rsidRDefault="003D635B" w:rsidP="003D635B">
      <w:pPr>
        <w:pStyle w:val="a6"/>
        <w:numPr>
          <w:ilvl w:val="0"/>
          <w:numId w:val="20"/>
        </w:numPr>
        <w:shd w:val="clear" w:color="auto" w:fill="auto"/>
        <w:tabs>
          <w:tab w:val="left" w:pos="905"/>
        </w:tabs>
        <w:spacing w:before="0" w:after="0" w:line="274" w:lineRule="exact"/>
        <w:ind w:left="0" w:right="40" w:firstLine="543"/>
        <w:jc w:val="both"/>
        <w:rPr>
          <w:rStyle w:val="a5"/>
          <w:sz w:val="24"/>
          <w:szCs w:val="24"/>
        </w:rPr>
      </w:pPr>
      <w:r>
        <w:rPr>
          <w:rStyle w:val="a5"/>
          <w:color w:val="000000"/>
          <w:sz w:val="24"/>
          <w:szCs w:val="24"/>
        </w:rPr>
        <w:t>У</w:t>
      </w:r>
      <w:r w:rsidRPr="00C228C9">
        <w:rPr>
          <w:rStyle w:val="a5"/>
          <w:color w:val="000000"/>
          <w:sz w:val="24"/>
          <w:szCs w:val="24"/>
        </w:rPr>
        <w:t xml:space="preserve">частие в конкурсе по предоставлению </w:t>
      </w:r>
      <w:r w:rsidRPr="00504BA8">
        <w:rPr>
          <w:rStyle w:val="a5"/>
          <w:color w:val="000000"/>
          <w:sz w:val="24"/>
          <w:szCs w:val="24"/>
        </w:rPr>
        <w:t>социально ориентированным некоммерческим организациям</w:t>
      </w:r>
      <w:r w:rsidRPr="00C228C9">
        <w:rPr>
          <w:rStyle w:val="a5"/>
          <w:color w:val="000000"/>
          <w:sz w:val="24"/>
          <w:szCs w:val="24"/>
        </w:rPr>
        <w:t xml:space="preserve"> финансовой поддержки</w:t>
      </w:r>
      <w:r>
        <w:rPr>
          <w:rStyle w:val="a5"/>
          <w:color w:val="000000"/>
          <w:sz w:val="24"/>
          <w:szCs w:val="24"/>
        </w:rPr>
        <w:t xml:space="preserve"> по реализации программ (проектов) </w:t>
      </w:r>
      <w:r w:rsidRPr="00C228C9">
        <w:rPr>
          <w:rStyle w:val="a5"/>
          <w:color w:val="000000"/>
          <w:sz w:val="24"/>
          <w:szCs w:val="24"/>
        </w:rPr>
        <w:t xml:space="preserve">могут </w:t>
      </w:r>
      <w:r>
        <w:rPr>
          <w:rStyle w:val="a5"/>
          <w:color w:val="000000"/>
          <w:sz w:val="24"/>
          <w:szCs w:val="24"/>
        </w:rPr>
        <w:t>принимать</w:t>
      </w:r>
      <w:r w:rsidRPr="00C228C9">
        <w:rPr>
          <w:rStyle w:val="a5"/>
          <w:color w:val="000000"/>
          <w:sz w:val="24"/>
          <w:szCs w:val="24"/>
        </w:rPr>
        <w:t xml:space="preserve"> </w:t>
      </w:r>
      <w:r w:rsidRPr="00CF3B3B">
        <w:rPr>
          <w:rStyle w:val="a5"/>
          <w:sz w:val="24"/>
          <w:szCs w:val="24"/>
        </w:rPr>
        <w:t>юридические лица, зарегистрированные в качестве социально ориентированных некоммерческих организаций,</w:t>
      </w:r>
      <w:r w:rsidRPr="00CF3B3B">
        <w:rPr>
          <w:rStyle w:val="a5"/>
          <w:color w:val="000000"/>
          <w:sz w:val="24"/>
          <w:szCs w:val="24"/>
        </w:rPr>
        <w:t xml:space="preserve">  </w:t>
      </w:r>
      <w:r>
        <w:rPr>
          <w:rStyle w:val="a5"/>
          <w:color w:val="000000"/>
          <w:sz w:val="24"/>
          <w:szCs w:val="24"/>
        </w:rPr>
        <w:t>осуществляющие уставную деятельность соответствующую положениям статьи 31.1 Федерального закона от 12 января 1996 года № 7-ФЗ «О некоммерческих организациях»</w:t>
      </w:r>
      <w:r w:rsidRPr="00C228C9">
        <w:rPr>
          <w:rStyle w:val="a5"/>
          <w:color w:val="000000"/>
          <w:sz w:val="24"/>
          <w:szCs w:val="24"/>
        </w:rPr>
        <w:t>.</w:t>
      </w:r>
    </w:p>
    <w:p w:rsidR="003D635B" w:rsidRPr="00021F89" w:rsidRDefault="003D635B" w:rsidP="003D635B">
      <w:pPr>
        <w:pStyle w:val="ConsPlusNormal"/>
        <w:ind w:firstLine="567"/>
        <w:jc w:val="both"/>
        <w:rPr>
          <w:rFonts w:ascii="Times New Roman" w:hAnsi="Times New Roman" w:cs="Times New Roman"/>
          <w:sz w:val="24"/>
          <w:szCs w:val="24"/>
        </w:rPr>
      </w:pPr>
      <w:r w:rsidRPr="00632A2E">
        <w:rPr>
          <w:rFonts w:ascii="Times New Roman" w:hAnsi="Times New Roman" w:cs="Times New Roman"/>
          <w:sz w:val="24"/>
          <w:szCs w:val="24"/>
        </w:rPr>
        <w:t>В целях настоящего положения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статьей 31.1 Федерального закона</w:t>
      </w:r>
      <w:r w:rsidRPr="00171DE6">
        <w:rPr>
          <w:rStyle w:val="a5"/>
          <w:color w:val="000000"/>
          <w:sz w:val="24"/>
          <w:szCs w:val="24"/>
        </w:rPr>
        <w:t xml:space="preserve"> </w:t>
      </w:r>
      <w:r>
        <w:rPr>
          <w:rStyle w:val="a5"/>
          <w:color w:val="000000"/>
          <w:sz w:val="24"/>
          <w:szCs w:val="24"/>
        </w:rPr>
        <w:t xml:space="preserve">от </w:t>
      </w:r>
      <w:r w:rsidRPr="00021F89">
        <w:rPr>
          <w:rStyle w:val="a5"/>
          <w:rFonts w:ascii="Times New Roman" w:hAnsi="Times New Roman" w:cs="Times New Roman"/>
          <w:color w:val="000000"/>
          <w:sz w:val="24"/>
          <w:szCs w:val="24"/>
        </w:rPr>
        <w:t>12 января 1996 года № 7-ФЗ</w:t>
      </w:r>
      <w:r w:rsidRPr="00021F89">
        <w:rPr>
          <w:rFonts w:ascii="Times New Roman" w:hAnsi="Times New Roman" w:cs="Times New Roman"/>
          <w:sz w:val="24"/>
          <w:szCs w:val="24"/>
        </w:rPr>
        <w:t xml:space="preserve"> «О некоммерческих организациях».</w:t>
      </w:r>
    </w:p>
    <w:p w:rsidR="003D635B" w:rsidRPr="00632A2E" w:rsidRDefault="003D635B" w:rsidP="003D635B">
      <w:pPr>
        <w:pStyle w:val="ConsPlusNormal"/>
        <w:numPr>
          <w:ilvl w:val="0"/>
          <w:numId w:val="20"/>
        </w:numPr>
        <w:tabs>
          <w:tab w:val="left" w:pos="851"/>
        </w:tabs>
        <w:ind w:left="0" w:firstLine="567"/>
        <w:jc w:val="both"/>
        <w:rPr>
          <w:rFonts w:ascii="Times New Roman" w:hAnsi="Times New Roman" w:cs="Times New Roman"/>
          <w:sz w:val="24"/>
          <w:szCs w:val="24"/>
        </w:rPr>
      </w:pPr>
      <w:r w:rsidRPr="00021F89">
        <w:rPr>
          <w:rStyle w:val="a5"/>
          <w:rFonts w:ascii="Times New Roman" w:hAnsi="Times New Roman" w:cs="Times New Roman"/>
          <w:color w:val="000000"/>
          <w:sz w:val="24"/>
          <w:szCs w:val="24"/>
        </w:rPr>
        <w:t>Субсидии предоставляются на реализацию п</w:t>
      </w:r>
      <w:r w:rsidRPr="00021F89">
        <w:rPr>
          <w:rFonts w:ascii="Times New Roman" w:hAnsi="Times New Roman" w:cs="Times New Roman"/>
          <w:sz w:val="24"/>
          <w:szCs w:val="24"/>
        </w:rPr>
        <w:t>рограмм (проектов) социально ориентированных некоммерческих организаций, указанные в пункте 3 настоящего</w:t>
      </w:r>
      <w:r w:rsidRPr="00632A2E">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632A2E">
        <w:rPr>
          <w:rFonts w:ascii="Times New Roman" w:hAnsi="Times New Roman" w:cs="Times New Roman"/>
          <w:sz w:val="24"/>
          <w:szCs w:val="24"/>
        </w:rPr>
        <w:t>,</w:t>
      </w:r>
      <w:r>
        <w:rPr>
          <w:rFonts w:ascii="Times New Roman" w:hAnsi="Times New Roman" w:cs="Times New Roman"/>
          <w:sz w:val="24"/>
          <w:szCs w:val="24"/>
        </w:rPr>
        <w:t xml:space="preserve"> и</w:t>
      </w:r>
      <w:r w:rsidRPr="00632A2E">
        <w:rPr>
          <w:rFonts w:ascii="Times New Roman" w:hAnsi="Times New Roman" w:cs="Times New Roman"/>
          <w:sz w:val="24"/>
          <w:szCs w:val="24"/>
        </w:rPr>
        <w:t xml:space="preserve"> должны быть направлены на решение конкретных задач по одному или нескольким из следующих приоритетных направлений:</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социальная поддержка и защита граждан;</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охрана окружающей среды и защита животных;</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профилактика социально опасных форм поведения граждан;</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lastRenderedPageBreak/>
        <w:t>благотворительная деятельность, а также деятельность в области содействия благотворительности и добровольчества;</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формирование в обществе нетерпимости к коррупционному поведению;</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деятельность в сфере патриотического, в том числе военно-патриотического, воспитания граждан Российской Федерации;</w:t>
      </w:r>
    </w:p>
    <w:p w:rsidR="003D635B" w:rsidRPr="00632A2E" w:rsidRDefault="003D635B" w:rsidP="003D635B">
      <w:pPr>
        <w:pStyle w:val="ConsPlusNormal"/>
        <w:numPr>
          <w:ilvl w:val="0"/>
          <w:numId w:val="36"/>
        </w:numPr>
        <w:tabs>
          <w:tab w:val="clear" w:pos="720"/>
          <w:tab w:val="num" w:pos="900"/>
        </w:tabs>
        <w:adjustRightInd/>
        <w:ind w:left="0" w:firstLine="360"/>
        <w:jc w:val="both"/>
        <w:rPr>
          <w:rFonts w:ascii="Times New Roman" w:hAnsi="Times New Roman" w:cs="Times New Roman"/>
          <w:sz w:val="24"/>
          <w:szCs w:val="24"/>
        </w:rPr>
      </w:pPr>
      <w:r w:rsidRPr="00632A2E">
        <w:rPr>
          <w:rFonts w:ascii="Times New Roman" w:hAnsi="Times New Roman" w:cs="Times New Roman"/>
          <w:sz w:val="24"/>
          <w:szCs w:val="24"/>
        </w:rPr>
        <w:t>участие в профилактике и (или) тушении пожаров и проведении аварийно-спасательных работ.</w:t>
      </w:r>
    </w:p>
    <w:p w:rsidR="003D635B" w:rsidRPr="0063429D" w:rsidRDefault="003D635B" w:rsidP="003D635B">
      <w:pPr>
        <w:pStyle w:val="ConsPlusNormal"/>
        <w:ind w:firstLine="540"/>
        <w:jc w:val="both"/>
        <w:rPr>
          <w:rFonts w:ascii="Times New Roman" w:hAnsi="Times New Roman" w:cs="Times New Roman"/>
          <w:sz w:val="24"/>
          <w:szCs w:val="24"/>
        </w:rPr>
      </w:pPr>
      <w:r w:rsidRPr="00632A2E">
        <w:rPr>
          <w:rFonts w:ascii="Times New Roman" w:hAnsi="Times New Roman" w:cs="Times New Roman"/>
          <w:sz w:val="24"/>
          <w:szCs w:val="24"/>
        </w:rPr>
        <w:t xml:space="preserve">Могут быть указаны иные направления деятельности в соответствии с пунктами 1 и </w:t>
      </w:r>
      <w:r w:rsidRPr="00021F89">
        <w:rPr>
          <w:rFonts w:ascii="Times New Roman" w:hAnsi="Times New Roman" w:cs="Times New Roman"/>
          <w:sz w:val="24"/>
          <w:szCs w:val="24"/>
        </w:rPr>
        <w:t>2 статьи 31.1 Федерального закона</w:t>
      </w:r>
      <w:r w:rsidRPr="00021F89">
        <w:rPr>
          <w:rStyle w:val="a5"/>
          <w:rFonts w:ascii="Times New Roman" w:hAnsi="Times New Roman" w:cs="Times New Roman"/>
          <w:color w:val="000000"/>
          <w:sz w:val="24"/>
          <w:szCs w:val="24"/>
        </w:rPr>
        <w:t xml:space="preserve"> от 12 января 1996 года № 7-ФЗ</w:t>
      </w:r>
      <w:r w:rsidRPr="00021F89">
        <w:rPr>
          <w:rFonts w:ascii="Times New Roman" w:hAnsi="Times New Roman" w:cs="Times New Roman"/>
          <w:sz w:val="24"/>
          <w:szCs w:val="24"/>
        </w:rPr>
        <w:t xml:space="preserve"> «О некоммерческих</w:t>
      </w:r>
      <w:r w:rsidRPr="00632A2E">
        <w:rPr>
          <w:rFonts w:ascii="Times New Roman" w:hAnsi="Times New Roman" w:cs="Times New Roman"/>
          <w:sz w:val="24"/>
          <w:szCs w:val="24"/>
        </w:rPr>
        <w:t xml:space="preserve"> </w:t>
      </w:r>
      <w:r w:rsidRPr="0063429D">
        <w:rPr>
          <w:rFonts w:ascii="Times New Roman" w:hAnsi="Times New Roman" w:cs="Times New Roman"/>
          <w:sz w:val="24"/>
          <w:szCs w:val="24"/>
        </w:rPr>
        <w:t>организациях».</w:t>
      </w:r>
    </w:p>
    <w:p w:rsidR="003D635B" w:rsidRDefault="003D635B" w:rsidP="003D635B">
      <w:pPr>
        <w:pStyle w:val="a6"/>
        <w:numPr>
          <w:ilvl w:val="0"/>
          <w:numId w:val="20"/>
        </w:numPr>
        <w:shd w:val="clear" w:color="auto" w:fill="auto"/>
        <w:tabs>
          <w:tab w:val="left" w:pos="905"/>
        </w:tabs>
        <w:spacing w:before="0" w:after="0" w:line="274" w:lineRule="exact"/>
        <w:ind w:left="0" w:right="40" w:firstLine="543"/>
        <w:jc w:val="both"/>
        <w:rPr>
          <w:rStyle w:val="a5"/>
          <w:sz w:val="24"/>
          <w:szCs w:val="24"/>
        </w:rPr>
      </w:pPr>
      <w:r w:rsidRPr="0063429D">
        <w:rPr>
          <w:rStyle w:val="a5"/>
          <w:sz w:val="24"/>
          <w:szCs w:val="24"/>
        </w:rPr>
        <w:t>К участию в конкурсе не допускаются:</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физические лица;</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коммерческие организации;</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государственные корпорации;</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государственные компании;</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политические партии;</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государственные учреждения;</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муниципальные учреждения;</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общественные объединения, не являющиеся юридическими лицами;</w:t>
      </w:r>
    </w:p>
    <w:p w:rsidR="003D635B" w:rsidRPr="0063429D" w:rsidRDefault="003D635B" w:rsidP="003D635B">
      <w:pPr>
        <w:pStyle w:val="ConsPlusNormal"/>
        <w:numPr>
          <w:ilvl w:val="0"/>
          <w:numId w:val="38"/>
        </w:numPr>
        <w:tabs>
          <w:tab w:val="left" w:pos="851"/>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некоммерческие организации, представители которых являются членами конкурсной комиссии;</w:t>
      </w:r>
    </w:p>
    <w:p w:rsidR="003D635B" w:rsidRDefault="003D635B" w:rsidP="003D635B">
      <w:pPr>
        <w:pStyle w:val="ConsPlusNormal"/>
        <w:numPr>
          <w:ilvl w:val="0"/>
          <w:numId w:val="38"/>
        </w:numPr>
        <w:tabs>
          <w:tab w:val="left" w:pos="851"/>
          <w:tab w:val="left" w:pos="993"/>
        </w:tabs>
        <w:adjustRightInd/>
        <w:ind w:left="0" w:firstLine="567"/>
        <w:jc w:val="both"/>
        <w:rPr>
          <w:rFonts w:ascii="Times New Roman" w:hAnsi="Times New Roman" w:cs="Times New Roman"/>
          <w:sz w:val="24"/>
          <w:szCs w:val="24"/>
        </w:rPr>
      </w:pPr>
      <w:r w:rsidRPr="0063429D">
        <w:rPr>
          <w:rFonts w:ascii="Times New Roman" w:hAnsi="Times New Roman" w:cs="Times New Roman"/>
          <w:sz w:val="24"/>
          <w:szCs w:val="24"/>
        </w:rPr>
        <w:t>специализированные организации.</w:t>
      </w:r>
    </w:p>
    <w:p w:rsidR="003D635B" w:rsidRPr="0063429D" w:rsidRDefault="003D635B" w:rsidP="003D635B">
      <w:pPr>
        <w:pStyle w:val="ConsPlusNormal"/>
        <w:tabs>
          <w:tab w:val="left" w:pos="851"/>
          <w:tab w:val="left" w:pos="993"/>
        </w:tabs>
        <w:adjustRightInd/>
        <w:ind w:left="567" w:firstLine="0"/>
        <w:jc w:val="both"/>
        <w:rPr>
          <w:rFonts w:ascii="Times New Roman" w:hAnsi="Times New Roman" w:cs="Times New Roman"/>
          <w:sz w:val="24"/>
          <w:szCs w:val="24"/>
        </w:rPr>
      </w:pPr>
    </w:p>
    <w:p w:rsidR="003D635B" w:rsidRPr="0063429D" w:rsidRDefault="003D635B" w:rsidP="003D635B">
      <w:pPr>
        <w:pStyle w:val="a6"/>
        <w:shd w:val="clear" w:color="auto" w:fill="auto"/>
        <w:spacing w:before="0" w:after="0" w:line="240" w:lineRule="auto"/>
        <w:ind w:left="23"/>
        <w:rPr>
          <w:sz w:val="24"/>
          <w:szCs w:val="24"/>
        </w:rPr>
      </w:pPr>
      <w:r w:rsidRPr="0063429D">
        <w:rPr>
          <w:rStyle w:val="a5"/>
          <w:sz w:val="24"/>
          <w:szCs w:val="24"/>
        </w:rPr>
        <w:t>Глава 3. ТРЕБОВАНИЯ К ПОРЯДКУ ИНФОРМИРОВАНИЯ О ПРЕДОСТАВЛЕНИИ</w:t>
      </w:r>
    </w:p>
    <w:p w:rsidR="003D635B" w:rsidRPr="00C228C9" w:rsidRDefault="003D635B" w:rsidP="003D635B">
      <w:pPr>
        <w:pStyle w:val="a6"/>
        <w:shd w:val="clear" w:color="auto" w:fill="auto"/>
        <w:spacing w:before="0" w:after="0" w:line="240" w:lineRule="auto"/>
        <w:ind w:left="23"/>
        <w:rPr>
          <w:sz w:val="24"/>
          <w:szCs w:val="24"/>
        </w:rPr>
      </w:pPr>
      <w:r w:rsidRPr="00C228C9">
        <w:rPr>
          <w:rStyle w:val="a5"/>
          <w:color w:val="000000"/>
          <w:sz w:val="24"/>
          <w:szCs w:val="24"/>
        </w:rPr>
        <w:t>МУНИЦИПАЛЬНОЙ УСЛУГИ</w:t>
      </w:r>
    </w:p>
    <w:p w:rsidR="003D635B" w:rsidRPr="00C228C9" w:rsidRDefault="003D635B" w:rsidP="003D635B">
      <w:pPr>
        <w:pStyle w:val="a6"/>
        <w:numPr>
          <w:ilvl w:val="0"/>
          <w:numId w:val="20"/>
        </w:numPr>
        <w:shd w:val="clear" w:color="auto" w:fill="auto"/>
        <w:tabs>
          <w:tab w:val="left" w:pos="905"/>
        </w:tabs>
        <w:spacing w:before="0" w:after="0" w:line="274" w:lineRule="exact"/>
        <w:ind w:left="0" w:right="40" w:firstLine="543"/>
        <w:jc w:val="both"/>
        <w:rPr>
          <w:rStyle w:val="a5"/>
          <w:sz w:val="24"/>
          <w:szCs w:val="24"/>
        </w:rPr>
      </w:pPr>
      <w:r w:rsidRPr="00C228C9">
        <w:rPr>
          <w:rStyle w:val="a5"/>
          <w:color w:val="000000"/>
          <w:sz w:val="24"/>
          <w:szCs w:val="24"/>
        </w:rPr>
        <w:t>Для получения информации по вопросам предоставления муниципальной услуги и ходе предоставления муниципальной услуги (далее - информация) заинтересованное лицо обращается в Администрацию муниципального образования «Нукутский район» (далее - уполномоченный орган).</w:t>
      </w:r>
    </w:p>
    <w:p w:rsidR="003D635B" w:rsidRPr="00C228C9" w:rsidRDefault="003D635B" w:rsidP="003D635B">
      <w:pPr>
        <w:pStyle w:val="a6"/>
        <w:numPr>
          <w:ilvl w:val="1"/>
          <w:numId w:val="22"/>
        </w:numPr>
        <w:shd w:val="clear" w:color="auto" w:fill="auto"/>
        <w:tabs>
          <w:tab w:val="left" w:pos="543"/>
        </w:tabs>
        <w:spacing w:before="0" w:after="0" w:line="274" w:lineRule="exact"/>
        <w:ind w:left="0" w:right="40" w:firstLine="540"/>
        <w:jc w:val="both"/>
        <w:rPr>
          <w:sz w:val="24"/>
          <w:szCs w:val="24"/>
        </w:rPr>
      </w:pPr>
      <w:r w:rsidRPr="00C228C9">
        <w:rPr>
          <w:sz w:val="24"/>
          <w:szCs w:val="24"/>
          <w:lang w:eastAsia="en-US"/>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635B" w:rsidRPr="00C228C9" w:rsidRDefault="003D635B" w:rsidP="003D635B">
      <w:pPr>
        <w:pStyle w:val="a6"/>
        <w:numPr>
          <w:ilvl w:val="0"/>
          <w:numId w:val="20"/>
        </w:numPr>
        <w:shd w:val="clear" w:color="auto" w:fill="auto"/>
        <w:tabs>
          <w:tab w:val="left" w:pos="905"/>
        </w:tabs>
        <w:spacing w:before="0" w:after="0" w:line="274" w:lineRule="exact"/>
        <w:ind w:left="0" w:right="40" w:firstLine="543"/>
        <w:jc w:val="both"/>
        <w:rPr>
          <w:rStyle w:val="a5"/>
          <w:sz w:val="24"/>
          <w:szCs w:val="24"/>
        </w:rPr>
      </w:pPr>
      <w:r w:rsidRPr="00C228C9">
        <w:rPr>
          <w:rStyle w:val="a5"/>
          <w:color w:val="000000"/>
          <w:sz w:val="24"/>
          <w:szCs w:val="24"/>
        </w:rPr>
        <w:t>Информация предоставляется:</w:t>
      </w:r>
    </w:p>
    <w:p w:rsidR="003D635B" w:rsidRPr="00C228C9" w:rsidRDefault="003D635B" w:rsidP="003D635B">
      <w:pPr>
        <w:pStyle w:val="a6"/>
        <w:numPr>
          <w:ilvl w:val="0"/>
          <w:numId w:val="25"/>
        </w:numPr>
        <w:shd w:val="clear" w:color="auto" w:fill="auto"/>
        <w:tabs>
          <w:tab w:val="clear" w:pos="360"/>
          <w:tab w:val="left" w:pos="905"/>
        </w:tabs>
        <w:spacing w:before="0" w:after="0" w:line="274" w:lineRule="exact"/>
        <w:ind w:left="0" w:firstLine="543"/>
        <w:jc w:val="both"/>
        <w:rPr>
          <w:sz w:val="24"/>
          <w:szCs w:val="24"/>
        </w:rPr>
      </w:pPr>
      <w:r w:rsidRPr="00C228C9">
        <w:rPr>
          <w:rStyle w:val="a5"/>
          <w:color w:val="000000"/>
          <w:sz w:val="24"/>
          <w:szCs w:val="24"/>
        </w:rPr>
        <w:t>при личном контакте с заявителями;</w:t>
      </w:r>
    </w:p>
    <w:p w:rsidR="003D635B" w:rsidRPr="00C228C9" w:rsidRDefault="003D635B" w:rsidP="003D635B">
      <w:pPr>
        <w:pStyle w:val="a6"/>
        <w:numPr>
          <w:ilvl w:val="0"/>
          <w:numId w:val="25"/>
        </w:numPr>
        <w:shd w:val="clear" w:color="auto" w:fill="auto"/>
        <w:tabs>
          <w:tab w:val="clear" w:pos="360"/>
          <w:tab w:val="left" w:pos="905"/>
        </w:tabs>
        <w:spacing w:before="0" w:after="0" w:line="274" w:lineRule="exact"/>
        <w:ind w:left="0" w:firstLine="543"/>
        <w:jc w:val="both"/>
        <w:rPr>
          <w:sz w:val="24"/>
          <w:szCs w:val="24"/>
        </w:rPr>
      </w:pPr>
      <w:r w:rsidRPr="00C228C9">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B950C1">
          <w:rPr>
            <w:rStyle w:val="a7"/>
            <w:sz w:val="24"/>
            <w:szCs w:val="24"/>
            <w:lang w:val="en-US"/>
          </w:rPr>
          <w:t>http</w:t>
        </w:r>
        <w:r w:rsidRPr="00B950C1">
          <w:rPr>
            <w:rStyle w:val="a7"/>
            <w:sz w:val="24"/>
            <w:szCs w:val="24"/>
          </w:rPr>
          <w:t>://</w:t>
        </w:r>
        <w:r w:rsidRPr="00B950C1">
          <w:rPr>
            <w:rStyle w:val="a7"/>
            <w:sz w:val="24"/>
            <w:szCs w:val="24"/>
            <w:lang w:val="en-US"/>
          </w:rPr>
          <w:t>nukut</w:t>
        </w:r>
        <w:r w:rsidRPr="00B950C1">
          <w:rPr>
            <w:rStyle w:val="a7"/>
            <w:sz w:val="24"/>
            <w:szCs w:val="24"/>
          </w:rPr>
          <w:t>.</w:t>
        </w:r>
        <w:r w:rsidRPr="00B950C1">
          <w:rPr>
            <w:rStyle w:val="a7"/>
            <w:sz w:val="24"/>
            <w:szCs w:val="24"/>
            <w:lang w:val="en-US"/>
          </w:rPr>
          <w:t>irkobl</w:t>
        </w:r>
        <w:r w:rsidRPr="00B950C1">
          <w:rPr>
            <w:rStyle w:val="a7"/>
            <w:sz w:val="24"/>
            <w:szCs w:val="24"/>
          </w:rPr>
          <w:t>.</w:t>
        </w:r>
        <w:r w:rsidRPr="00B950C1">
          <w:rPr>
            <w:rStyle w:val="a7"/>
            <w:sz w:val="24"/>
            <w:szCs w:val="24"/>
            <w:lang w:val="en-US"/>
          </w:rPr>
          <w:t>ru</w:t>
        </w:r>
      </w:hyperlink>
      <w:r w:rsidRPr="00C228C9">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Pr>
          <w:color w:val="000000"/>
          <w:sz w:val="24"/>
          <w:szCs w:val="24"/>
          <w:lang w:eastAsia="en-US"/>
        </w:rPr>
        <w:t>:</w:t>
      </w:r>
    </w:p>
    <w:p w:rsidR="003D635B" w:rsidRPr="001C684B" w:rsidRDefault="003D635B" w:rsidP="003D635B">
      <w:pPr>
        <w:pStyle w:val="a6"/>
        <w:numPr>
          <w:ilvl w:val="0"/>
          <w:numId w:val="25"/>
        </w:numPr>
        <w:shd w:val="clear" w:color="auto" w:fill="auto"/>
        <w:tabs>
          <w:tab w:val="clear" w:pos="360"/>
          <w:tab w:val="left" w:pos="905"/>
        </w:tabs>
        <w:spacing w:before="0" w:after="0" w:line="274" w:lineRule="exact"/>
        <w:ind w:left="0" w:firstLine="543"/>
        <w:jc w:val="both"/>
        <w:rPr>
          <w:rStyle w:val="a5"/>
          <w:sz w:val="24"/>
          <w:szCs w:val="24"/>
        </w:rPr>
      </w:pPr>
      <w:r w:rsidRPr="00C228C9">
        <w:rPr>
          <w:rStyle w:val="a5"/>
          <w:color w:val="000000"/>
          <w:sz w:val="24"/>
          <w:szCs w:val="24"/>
        </w:rPr>
        <w:t>письменно, в случае письменного обращения заявителя.</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На Едином портале и официальном сайте уполномоченного органа размещается следующая информация:</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 xml:space="preserve">1.1)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7E3656">
        <w:rPr>
          <w:rFonts w:ascii="Times New Roman" w:hAnsi="Times New Roman" w:cs="Times New Roman"/>
          <w:sz w:val="24"/>
          <w:szCs w:val="24"/>
        </w:rPr>
        <w:lastRenderedPageBreak/>
        <w:t>перечень документов, которые заявитель вправе представить по собственной инициативе;</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1.2) круг заявителей;</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1.3) срок предоставления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1.5) размер государственной пошлины, взимаемой за предоставление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1.6) исчерпывающий перечень оснований для приостановления или отказа в предоставлении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1.8) формы заявлений (уведомлений, сообщений), используемые при предоставлении муниципальной услуги.</w:t>
      </w:r>
    </w:p>
    <w:p w:rsidR="003D635B" w:rsidRPr="007E3656" w:rsidRDefault="003D635B" w:rsidP="003D635B">
      <w:pPr>
        <w:pStyle w:val="ConsPlusNormal"/>
        <w:ind w:firstLine="567"/>
        <w:jc w:val="both"/>
        <w:rPr>
          <w:rFonts w:ascii="Times New Roman" w:hAnsi="Times New Roman" w:cs="Times New Roman"/>
          <w:sz w:val="24"/>
          <w:szCs w:val="24"/>
        </w:rPr>
      </w:pPr>
      <w:r w:rsidRPr="007E3656">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w:t>
      </w:r>
      <w:r>
        <w:rPr>
          <w:rFonts w:ascii="Times New Roman" w:hAnsi="Times New Roman" w:cs="Times New Roman"/>
          <w:sz w:val="24"/>
          <w:szCs w:val="24"/>
        </w:rPr>
        <w:t>твенной информационной системе «</w:t>
      </w:r>
      <w:r w:rsidRPr="007E3656">
        <w:rPr>
          <w:rFonts w:ascii="Times New Roman" w:hAnsi="Times New Roman" w:cs="Times New Roman"/>
          <w:sz w:val="24"/>
          <w:szCs w:val="24"/>
        </w:rPr>
        <w:t xml:space="preserve">Федеральный реестр государственных </w:t>
      </w:r>
      <w:r>
        <w:rPr>
          <w:rFonts w:ascii="Times New Roman" w:hAnsi="Times New Roman" w:cs="Times New Roman"/>
          <w:sz w:val="24"/>
          <w:szCs w:val="24"/>
        </w:rPr>
        <w:t>и муниципальных услуг (функций)»</w:t>
      </w:r>
      <w:r w:rsidRPr="007E3656">
        <w:rPr>
          <w:rFonts w:ascii="Times New Roman" w:hAnsi="Times New Roman" w:cs="Times New Roman"/>
          <w:sz w:val="24"/>
          <w:szCs w:val="24"/>
        </w:rPr>
        <w:t>, предоставляется заявителю бесплатно.</w:t>
      </w:r>
    </w:p>
    <w:p w:rsidR="003D635B" w:rsidRPr="00C228C9" w:rsidRDefault="003D635B" w:rsidP="003D635B">
      <w:pPr>
        <w:pStyle w:val="a6"/>
        <w:shd w:val="clear" w:color="auto" w:fill="auto"/>
        <w:tabs>
          <w:tab w:val="left" w:pos="905"/>
        </w:tabs>
        <w:spacing w:before="0" w:after="0" w:line="274" w:lineRule="exact"/>
        <w:ind w:firstLine="567"/>
        <w:jc w:val="both"/>
        <w:rPr>
          <w:sz w:val="24"/>
          <w:szCs w:val="24"/>
        </w:rPr>
      </w:pPr>
      <w:r w:rsidRPr="007E3656">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Должностное лицо уполномоченного органа предоставляет информацию по следующим вопросам:</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в) о перечне документов, необходимых для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proofErr w:type="spellStart"/>
      <w:r w:rsidRPr="00C228C9">
        <w:rPr>
          <w:rFonts w:ascii="Times New Roman" w:hAnsi="Times New Roman" w:cs="Times New Roman"/>
          <w:sz w:val="24"/>
          <w:szCs w:val="24"/>
        </w:rPr>
        <w:t>д</w:t>
      </w:r>
      <w:proofErr w:type="spellEnd"/>
      <w:r w:rsidRPr="00C228C9">
        <w:rPr>
          <w:rFonts w:ascii="Times New Roman" w:hAnsi="Times New Roman" w:cs="Times New Roman"/>
          <w:sz w:val="24"/>
          <w:szCs w:val="24"/>
        </w:rPr>
        <w:t>) о сроке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ж) об основаниях отказа в предоставлении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proofErr w:type="spellStart"/>
      <w:r w:rsidRPr="00C228C9">
        <w:rPr>
          <w:rFonts w:ascii="Times New Roman" w:hAnsi="Times New Roman" w:cs="Times New Roman"/>
          <w:sz w:val="24"/>
          <w:szCs w:val="24"/>
        </w:rPr>
        <w:t>з</w:t>
      </w:r>
      <w:proofErr w:type="spellEnd"/>
      <w:r w:rsidRPr="00C228C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Основными требованиями при предоставлении информации являются:</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а) актуальность;</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б) своевременность;</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в) четкость и доступность в изложении информации;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г) полнота информации;</w:t>
      </w:r>
    </w:p>
    <w:p w:rsidR="003D635B" w:rsidRPr="00C228C9" w:rsidRDefault="003D635B" w:rsidP="003D635B">
      <w:pPr>
        <w:pStyle w:val="ConsPlusNormal"/>
        <w:ind w:firstLine="543"/>
        <w:jc w:val="both"/>
        <w:rPr>
          <w:rFonts w:ascii="Times New Roman" w:hAnsi="Times New Roman" w:cs="Times New Roman"/>
          <w:sz w:val="24"/>
          <w:szCs w:val="24"/>
        </w:rPr>
      </w:pPr>
      <w:proofErr w:type="spellStart"/>
      <w:r w:rsidRPr="00C228C9">
        <w:rPr>
          <w:rFonts w:ascii="Times New Roman" w:hAnsi="Times New Roman" w:cs="Times New Roman"/>
          <w:sz w:val="24"/>
          <w:szCs w:val="24"/>
        </w:rPr>
        <w:t>д</w:t>
      </w:r>
      <w:proofErr w:type="spellEnd"/>
      <w:r w:rsidRPr="00C228C9">
        <w:rPr>
          <w:rFonts w:ascii="Times New Roman" w:hAnsi="Times New Roman" w:cs="Times New Roman"/>
          <w:sz w:val="24"/>
          <w:szCs w:val="24"/>
        </w:rPr>
        <w:t>) соответствие информации требованиям законодательства.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 xml:space="preserve">Предоставление информации по телефону осуществляется путем </w:t>
      </w:r>
      <w:r w:rsidRPr="00C228C9">
        <w:rPr>
          <w:sz w:val="24"/>
          <w:szCs w:val="24"/>
        </w:rPr>
        <w:lastRenderedPageBreak/>
        <w:t xml:space="preserve">непосредственного общения заявителя с должностным лицом </w:t>
      </w:r>
      <w:r w:rsidRPr="00C228C9">
        <w:rPr>
          <w:sz w:val="24"/>
          <w:szCs w:val="24"/>
          <w:lang w:eastAsia="ko-KR"/>
        </w:rPr>
        <w:t>уполномоченного органа</w:t>
      </w:r>
      <w:r w:rsidRPr="00C228C9">
        <w:rPr>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D635B" w:rsidRPr="00C228C9" w:rsidRDefault="003D635B" w:rsidP="003D635B">
      <w:pPr>
        <w:pStyle w:val="ConsPlusNormal"/>
        <w:ind w:firstLine="709"/>
        <w:jc w:val="both"/>
        <w:rPr>
          <w:rFonts w:ascii="Times New Roman" w:hAnsi="Times New Roman" w:cs="Times New Roman"/>
          <w:sz w:val="24"/>
          <w:szCs w:val="24"/>
        </w:rPr>
      </w:pPr>
      <w:r w:rsidRPr="00C228C9">
        <w:rPr>
          <w:rFonts w:ascii="Times New Roman" w:hAnsi="Times New Roman" w:cs="Times New Roman"/>
          <w:sz w:val="24"/>
          <w:szCs w:val="24"/>
        </w:rPr>
        <w:t>Днем регистрации обращения является день его поступления в уполномоченный орган.</w:t>
      </w:r>
    </w:p>
    <w:p w:rsidR="003D635B" w:rsidRPr="00C228C9" w:rsidRDefault="003D635B" w:rsidP="003D635B">
      <w:pPr>
        <w:pStyle w:val="ConsPlusNormal"/>
        <w:ind w:firstLine="709"/>
        <w:jc w:val="both"/>
        <w:rPr>
          <w:rFonts w:ascii="Times New Roman" w:hAnsi="Times New Roman" w:cs="Times New Roman"/>
          <w:sz w:val="24"/>
          <w:szCs w:val="24"/>
        </w:rPr>
      </w:pPr>
      <w:r w:rsidRPr="00C228C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635B" w:rsidRPr="00C228C9" w:rsidRDefault="003D635B" w:rsidP="003D635B">
      <w:pPr>
        <w:pStyle w:val="ConsPlusNormal"/>
        <w:ind w:firstLine="709"/>
        <w:jc w:val="both"/>
        <w:rPr>
          <w:rFonts w:ascii="Times New Roman" w:hAnsi="Times New Roman" w:cs="Times New Roman"/>
          <w:sz w:val="24"/>
          <w:szCs w:val="24"/>
        </w:rPr>
      </w:pPr>
      <w:r w:rsidRPr="00C228C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размещается: </w:t>
      </w:r>
    </w:p>
    <w:p w:rsidR="003D635B" w:rsidRPr="00C228C9" w:rsidRDefault="003D635B" w:rsidP="003D635B">
      <w:pPr>
        <w:pStyle w:val="ConsPlusNormal"/>
        <w:tabs>
          <w:tab w:val="left" w:pos="1086"/>
        </w:tabs>
        <w:ind w:firstLine="543"/>
        <w:jc w:val="both"/>
        <w:rPr>
          <w:rFonts w:ascii="Times New Roman" w:hAnsi="Times New Roman" w:cs="Times New Roman"/>
          <w:sz w:val="24"/>
          <w:szCs w:val="24"/>
        </w:rPr>
      </w:pPr>
      <w:r w:rsidRPr="00C228C9">
        <w:rPr>
          <w:rFonts w:ascii="Times New Roman" w:hAnsi="Times New Roman" w:cs="Times New Roman"/>
          <w:sz w:val="24"/>
          <w:szCs w:val="24"/>
        </w:rPr>
        <w:t>а) на стендах, расположенных в помещениях, занимаемых уполномоченным органом;</w:t>
      </w:r>
    </w:p>
    <w:p w:rsidR="003D635B" w:rsidRPr="00C228C9" w:rsidRDefault="003D635B" w:rsidP="003D635B">
      <w:pPr>
        <w:autoSpaceDE w:val="0"/>
        <w:autoSpaceDN w:val="0"/>
        <w:adjustRightInd w:val="0"/>
        <w:ind w:firstLine="543"/>
        <w:jc w:val="both"/>
      </w:pPr>
      <w:r w:rsidRPr="00C228C9">
        <w:t xml:space="preserve">б) на официальном сайте уполномоченного органа в информационно-телекоммуникационной сети «Интернет» – </w:t>
      </w:r>
      <w:hyperlink r:id="rId8" w:history="1">
        <w:r w:rsidRPr="00B950C1">
          <w:rPr>
            <w:rStyle w:val="a7"/>
            <w:lang w:val="en-US"/>
          </w:rPr>
          <w:t>http</w:t>
        </w:r>
        <w:r w:rsidRPr="00B950C1">
          <w:rPr>
            <w:rStyle w:val="a7"/>
          </w:rPr>
          <w:t>://.</w:t>
        </w:r>
        <w:proofErr w:type="spellStart"/>
        <w:r w:rsidRPr="00B950C1">
          <w:rPr>
            <w:rStyle w:val="a7"/>
            <w:lang w:val="en-US"/>
          </w:rPr>
          <w:t>nukut</w:t>
        </w:r>
        <w:proofErr w:type="spellEnd"/>
        <w:r w:rsidRPr="00B950C1">
          <w:rPr>
            <w:rStyle w:val="a7"/>
          </w:rPr>
          <w:t>.</w:t>
        </w:r>
        <w:proofErr w:type="spellStart"/>
        <w:r w:rsidRPr="00B950C1">
          <w:rPr>
            <w:rStyle w:val="a7"/>
            <w:lang w:val="en-US"/>
          </w:rPr>
          <w:t>irkobl</w:t>
        </w:r>
        <w:proofErr w:type="spellEnd"/>
        <w:r w:rsidRPr="00B950C1">
          <w:rPr>
            <w:rStyle w:val="a7"/>
          </w:rPr>
          <w:t>.</w:t>
        </w:r>
        <w:proofErr w:type="spellStart"/>
        <w:r w:rsidRPr="00B950C1">
          <w:rPr>
            <w:rStyle w:val="a7"/>
            <w:lang w:val="en-US"/>
          </w:rPr>
          <w:t>ru</w:t>
        </w:r>
        <w:proofErr w:type="spellEnd"/>
      </w:hyperlink>
      <w:r w:rsidRPr="00C228C9">
        <w:t>, а также посредством Портала.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На стендах, расположенных в помещениях, занимаемых уполномоченным органом, размещается следующая информация:</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1) список документов для получения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2) о сроках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3) извлечения из административного регламента:</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а) об основаниях отказа в предоставлении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б) об описании конечного результата предоставления муниципальной услуги;</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635B" w:rsidRPr="00C228C9" w:rsidRDefault="003D635B" w:rsidP="003D635B">
      <w:pPr>
        <w:pStyle w:val="ConsPlusNormal"/>
        <w:ind w:firstLine="543"/>
        <w:jc w:val="both"/>
        <w:rPr>
          <w:rFonts w:ascii="Times New Roman" w:hAnsi="Times New Roman" w:cs="Times New Roman"/>
          <w:sz w:val="24"/>
          <w:szCs w:val="24"/>
        </w:rPr>
      </w:pPr>
      <w:r w:rsidRPr="00C228C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Информация об уполномоченном органе:</w:t>
      </w:r>
    </w:p>
    <w:p w:rsidR="003D635B" w:rsidRPr="00C228C9" w:rsidRDefault="003D635B" w:rsidP="003D635B">
      <w:pPr>
        <w:autoSpaceDE w:val="0"/>
        <w:autoSpaceDN w:val="0"/>
        <w:adjustRightInd w:val="0"/>
        <w:ind w:firstLine="543"/>
        <w:jc w:val="both"/>
      </w:pPr>
      <w:r w:rsidRPr="00C228C9">
        <w:t>а) место нахождения: 669401, Иркутская область, Нукутский район, п. Новонукутский, ул. Ленина, 26, 2 этаж</w:t>
      </w:r>
      <w:r>
        <w:t>, кабинет 2.15</w:t>
      </w:r>
      <w:r w:rsidRPr="00C228C9">
        <w:t>;</w:t>
      </w:r>
    </w:p>
    <w:p w:rsidR="003D635B" w:rsidRPr="00C228C9" w:rsidRDefault="003D635B" w:rsidP="003D635B">
      <w:pPr>
        <w:autoSpaceDE w:val="0"/>
        <w:autoSpaceDN w:val="0"/>
        <w:adjustRightInd w:val="0"/>
        <w:ind w:firstLine="543"/>
        <w:jc w:val="both"/>
      </w:pPr>
      <w:r w:rsidRPr="00C228C9">
        <w:t xml:space="preserve">б) телефон: 8 (39549) 21472, 8 (39549) 22238; </w:t>
      </w:r>
    </w:p>
    <w:p w:rsidR="003D635B" w:rsidRPr="00C228C9" w:rsidRDefault="003D635B" w:rsidP="003D635B">
      <w:pPr>
        <w:autoSpaceDE w:val="0"/>
        <w:autoSpaceDN w:val="0"/>
        <w:adjustRightInd w:val="0"/>
        <w:ind w:firstLine="543"/>
        <w:jc w:val="both"/>
      </w:pPr>
      <w:r w:rsidRPr="00C228C9">
        <w:t>в) почтовый адрес для направления документов и обращений: 669401, Иркутская область, Нукутский район, п. Новонукутский, ул. Ленина, 26;</w:t>
      </w:r>
    </w:p>
    <w:p w:rsidR="003D635B" w:rsidRPr="00C228C9" w:rsidRDefault="003D635B" w:rsidP="003D635B">
      <w:pPr>
        <w:autoSpaceDE w:val="0"/>
        <w:autoSpaceDN w:val="0"/>
        <w:adjustRightInd w:val="0"/>
        <w:ind w:firstLine="543"/>
        <w:jc w:val="both"/>
      </w:pPr>
      <w:r w:rsidRPr="00C228C9">
        <w:t xml:space="preserve">г) официальный сайт в информационно-телекоммуникационной сети «Интернет» - </w:t>
      </w:r>
      <w:hyperlink r:id="rId9" w:history="1">
        <w:r w:rsidRPr="00B950C1">
          <w:rPr>
            <w:rStyle w:val="a7"/>
            <w:lang w:val="en-US"/>
          </w:rPr>
          <w:t>http</w:t>
        </w:r>
        <w:r w:rsidRPr="00B950C1">
          <w:rPr>
            <w:rStyle w:val="a7"/>
          </w:rPr>
          <w:t>://.</w:t>
        </w:r>
        <w:proofErr w:type="spellStart"/>
        <w:r w:rsidRPr="00B950C1">
          <w:rPr>
            <w:rStyle w:val="a7"/>
            <w:lang w:val="en-US"/>
          </w:rPr>
          <w:t>nukut</w:t>
        </w:r>
        <w:proofErr w:type="spellEnd"/>
        <w:r w:rsidRPr="00B950C1">
          <w:rPr>
            <w:rStyle w:val="a7"/>
          </w:rPr>
          <w:t>.</w:t>
        </w:r>
        <w:proofErr w:type="spellStart"/>
        <w:r w:rsidRPr="00B950C1">
          <w:rPr>
            <w:rStyle w:val="a7"/>
            <w:lang w:val="en-US"/>
          </w:rPr>
          <w:t>irkobl</w:t>
        </w:r>
        <w:proofErr w:type="spellEnd"/>
        <w:r w:rsidRPr="00B950C1">
          <w:rPr>
            <w:rStyle w:val="a7"/>
          </w:rPr>
          <w:t>.</w:t>
        </w:r>
        <w:proofErr w:type="spellStart"/>
        <w:r w:rsidRPr="00B950C1">
          <w:rPr>
            <w:rStyle w:val="a7"/>
            <w:lang w:val="en-US"/>
          </w:rPr>
          <w:t>ru</w:t>
        </w:r>
        <w:proofErr w:type="spellEnd"/>
      </w:hyperlink>
      <w:r w:rsidRPr="00C228C9">
        <w:t>;</w:t>
      </w:r>
    </w:p>
    <w:p w:rsidR="003D635B" w:rsidRPr="00C228C9" w:rsidRDefault="003D635B" w:rsidP="003D635B">
      <w:pPr>
        <w:autoSpaceDE w:val="0"/>
        <w:autoSpaceDN w:val="0"/>
        <w:adjustRightInd w:val="0"/>
        <w:ind w:firstLine="543"/>
        <w:jc w:val="both"/>
      </w:pPr>
      <w:proofErr w:type="spellStart"/>
      <w:r w:rsidRPr="00C228C9">
        <w:t>д</w:t>
      </w:r>
      <w:proofErr w:type="spellEnd"/>
      <w:r w:rsidRPr="00C228C9">
        <w:t xml:space="preserve">) адрес электронной почты: </w:t>
      </w:r>
      <w:hyperlink r:id="rId10" w:history="1">
        <w:r w:rsidRPr="00B950C1">
          <w:rPr>
            <w:rStyle w:val="a7"/>
            <w:lang w:val="en-US"/>
          </w:rPr>
          <w:t>economnuk</w:t>
        </w:r>
        <w:r w:rsidRPr="00B950C1">
          <w:rPr>
            <w:rStyle w:val="a7"/>
          </w:rPr>
          <w:t>@</w:t>
        </w:r>
        <w:r w:rsidRPr="00B950C1">
          <w:rPr>
            <w:rStyle w:val="a7"/>
            <w:lang w:val="en-US"/>
          </w:rPr>
          <w:t>mail</w:t>
        </w:r>
        <w:r w:rsidRPr="00B950C1">
          <w:rPr>
            <w:rStyle w:val="a7"/>
          </w:rPr>
          <w:t>.</w:t>
        </w:r>
        <w:r w:rsidRPr="00B950C1">
          <w:rPr>
            <w:rStyle w:val="a7"/>
            <w:lang w:val="en-US"/>
          </w:rPr>
          <w:t>ru</w:t>
        </w:r>
      </w:hyperlink>
      <w:r w:rsidRPr="00C228C9">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График приема заявителей в уполномоченном органе:</w:t>
      </w:r>
    </w:p>
    <w:tbl>
      <w:tblPr>
        <w:tblW w:w="9468" w:type="dxa"/>
        <w:tblInd w:w="651" w:type="dxa"/>
        <w:tblLook w:val="00A0"/>
      </w:tblPr>
      <w:tblGrid>
        <w:gridCol w:w="3115"/>
        <w:gridCol w:w="2555"/>
        <w:gridCol w:w="3798"/>
      </w:tblGrid>
      <w:tr w:rsidR="003D635B" w:rsidRPr="00C228C9" w:rsidTr="00D92639">
        <w:tc>
          <w:tcPr>
            <w:tcW w:w="3115" w:type="dxa"/>
          </w:tcPr>
          <w:p w:rsidR="003D635B" w:rsidRPr="00C228C9" w:rsidRDefault="003D635B" w:rsidP="00D92639">
            <w:pPr>
              <w:autoSpaceDE w:val="0"/>
              <w:autoSpaceDN w:val="0"/>
              <w:adjustRightInd w:val="0"/>
            </w:pPr>
            <w:r w:rsidRPr="00C228C9">
              <w:lastRenderedPageBreak/>
              <w:t>Понедельник</w:t>
            </w:r>
          </w:p>
        </w:tc>
        <w:tc>
          <w:tcPr>
            <w:tcW w:w="2555" w:type="dxa"/>
          </w:tcPr>
          <w:p w:rsidR="003D635B" w:rsidRPr="00C228C9" w:rsidRDefault="003D635B" w:rsidP="00D92639">
            <w:pPr>
              <w:autoSpaceDE w:val="0"/>
              <w:autoSpaceDN w:val="0"/>
              <w:adjustRightInd w:val="0"/>
              <w:jc w:val="center"/>
            </w:pPr>
            <w:r w:rsidRPr="00C228C9">
              <w:t>9.00 – 17.12</w:t>
            </w:r>
          </w:p>
        </w:tc>
        <w:tc>
          <w:tcPr>
            <w:tcW w:w="3798" w:type="dxa"/>
          </w:tcPr>
          <w:p w:rsidR="003D635B" w:rsidRPr="00C228C9" w:rsidRDefault="003D635B" w:rsidP="00D92639">
            <w:pPr>
              <w:autoSpaceDE w:val="0"/>
              <w:autoSpaceDN w:val="0"/>
              <w:adjustRightInd w:val="0"/>
            </w:pPr>
            <w:r w:rsidRPr="00C228C9">
              <w:t>(перерыв 13.00 – 14.00)</w:t>
            </w:r>
          </w:p>
        </w:tc>
      </w:tr>
      <w:tr w:rsidR="003D635B" w:rsidRPr="00C228C9" w:rsidTr="00D92639">
        <w:tc>
          <w:tcPr>
            <w:tcW w:w="3115" w:type="dxa"/>
          </w:tcPr>
          <w:p w:rsidR="003D635B" w:rsidRPr="00C228C9" w:rsidRDefault="003D635B" w:rsidP="00D92639">
            <w:pPr>
              <w:autoSpaceDE w:val="0"/>
              <w:autoSpaceDN w:val="0"/>
              <w:adjustRightInd w:val="0"/>
            </w:pPr>
            <w:r w:rsidRPr="00C228C9">
              <w:t>Вторник</w:t>
            </w:r>
          </w:p>
        </w:tc>
        <w:tc>
          <w:tcPr>
            <w:tcW w:w="2555" w:type="dxa"/>
          </w:tcPr>
          <w:p w:rsidR="003D635B" w:rsidRPr="00C228C9" w:rsidRDefault="003D635B" w:rsidP="00D92639">
            <w:pPr>
              <w:autoSpaceDE w:val="0"/>
              <w:autoSpaceDN w:val="0"/>
              <w:adjustRightInd w:val="0"/>
              <w:jc w:val="center"/>
            </w:pPr>
            <w:r w:rsidRPr="00C228C9">
              <w:t>9.00 – 17.12</w:t>
            </w:r>
          </w:p>
        </w:tc>
        <w:tc>
          <w:tcPr>
            <w:tcW w:w="3798" w:type="dxa"/>
          </w:tcPr>
          <w:p w:rsidR="003D635B" w:rsidRPr="00C228C9" w:rsidRDefault="003D635B" w:rsidP="00D92639">
            <w:r w:rsidRPr="00C228C9">
              <w:t>(перерыв 13.00 – 14.00)</w:t>
            </w:r>
          </w:p>
        </w:tc>
      </w:tr>
      <w:tr w:rsidR="003D635B" w:rsidRPr="00C228C9" w:rsidTr="00D92639">
        <w:tc>
          <w:tcPr>
            <w:tcW w:w="3115" w:type="dxa"/>
          </w:tcPr>
          <w:p w:rsidR="003D635B" w:rsidRPr="00C228C9" w:rsidRDefault="003D635B" w:rsidP="00D92639">
            <w:pPr>
              <w:autoSpaceDE w:val="0"/>
              <w:autoSpaceDN w:val="0"/>
              <w:adjustRightInd w:val="0"/>
            </w:pPr>
            <w:r w:rsidRPr="00C228C9">
              <w:t>Среда</w:t>
            </w:r>
          </w:p>
        </w:tc>
        <w:tc>
          <w:tcPr>
            <w:tcW w:w="2555" w:type="dxa"/>
          </w:tcPr>
          <w:p w:rsidR="003D635B" w:rsidRPr="00C228C9" w:rsidRDefault="003D635B" w:rsidP="00D92639">
            <w:pPr>
              <w:autoSpaceDE w:val="0"/>
              <w:autoSpaceDN w:val="0"/>
              <w:adjustRightInd w:val="0"/>
              <w:jc w:val="center"/>
            </w:pPr>
            <w:r w:rsidRPr="00C228C9">
              <w:t>9.00 – 17.12</w:t>
            </w:r>
          </w:p>
        </w:tc>
        <w:tc>
          <w:tcPr>
            <w:tcW w:w="3798" w:type="dxa"/>
          </w:tcPr>
          <w:p w:rsidR="003D635B" w:rsidRPr="00C228C9" w:rsidRDefault="003D635B" w:rsidP="00D92639">
            <w:r w:rsidRPr="00C228C9">
              <w:t>(перерыв 13.00 – 14.00)</w:t>
            </w:r>
          </w:p>
        </w:tc>
      </w:tr>
      <w:tr w:rsidR="003D635B" w:rsidRPr="00C228C9" w:rsidTr="00D92639">
        <w:tc>
          <w:tcPr>
            <w:tcW w:w="3115" w:type="dxa"/>
          </w:tcPr>
          <w:p w:rsidR="003D635B" w:rsidRPr="00C228C9" w:rsidRDefault="003D635B" w:rsidP="00D92639">
            <w:pPr>
              <w:autoSpaceDE w:val="0"/>
              <w:autoSpaceDN w:val="0"/>
              <w:adjustRightInd w:val="0"/>
            </w:pPr>
            <w:r w:rsidRPr="00C228C9">
              <w:t>Четверг</w:t>
            </w:r>
          </w:p>
        </w:tc>
        <w:tc>
          <w:tcPr>
            <w:tcW w:w="2555" w:type="dxa"/>
          </w:tcPr>
          <w:p w:rsidR="003D635B" w:rsidRPr="00C228C9" w:rsidRDefault="003D635B" w:rsidP="00D92639">
            <w:pPr>
              <w:autoSpaceDE w:val="0"/>
              <w:autoSpaceDN w:val="0"/>
              <w:adjustRightInd w:val="0"/>
              <w:jc w:val="center"/>
            </w:pPr>
            <w:r w:rsidRPr="00C228C9">
              <w:t>9.00 – 17.12</w:t>
            </w:r>
          </w:p>
        </w:tc>
        <w:tc>
          <w:tcPr>
            <w:tcW w:w="3798" w:type="dxa"/>
          </w:tcPr>
          <w:p w:rsidR="003D635B" w:rsidRPr="00C228C9" w:rsidRDefault="003D635B" w:rsidP="00D92639">
            <w:r w:rsidRPr="00C228C9">
              <w:t>(перерыв 13.00 – 14.00)</w:t>
            </w:r>
          </w:p>
        </w:tc>
      </w:tr>
      <w:tr w:rsidR="003D635B" w:rsidRPr="00C228C9" w:rsidTr="00D92639">
        <w:tc>
          <w:tcPr>
            <w:tcW w:w="3115" w:type="dxa"/>
          </w:tcPr>
          <w:p w:rsidR="003D635B" w:rsidRPr="00C228C9" w:rsidRDefault="003D635B" w:rsidP="00D92639">
            <w:pPr>
              <w:autoSpaceDE w:val="0"/>
              <w:autoSpaceDN w:val="0"/>
              <w:adjustRightInd w:val="0"/>
            </w:pPr>
            <w:r w:rsidRPr="00C228C9">
              <w:t>Пятница</w:t>
            </w:r>
          </w:p>
        </w:tc>
        <w:tc>
          <w:tcPr>
            <w:tcW w:w="2555" w:type="dxa"/>
          </w:tcPr>
          <w:p w:rsidR="003D635B" w:rsidRPr="00C228C9" w:rsidRDefault="003D635B" w:rsidP="00D92639">
            <w:pPr>
              <w:autoSpaceDE w:val="0"/>
              <w:autoSpaceDN w:val="0"/>
              <w:adjustRightInd w:val="0"/>
              <w:jc w:val="center"/>
            </w:pPr>
            <w:r w:rsidRPr="00C228C9">
              <w:t>9.00 – 16.12</w:t>
            </w:r>
          </w:p>
        </w:tc>
        <w:tc>
          <w:tcPr>
            <w:tcW w:w="3798" w:type="dxa"/>
          </w:tcPr>
          <w:p w:rsidR="003D635B" w:rsidRPr="00C228C9" w:rsidRDefault="003D635B" w:rsidP="00D92639">
            <w:r w:rsidRPr="00C228C9">
              <w:t>(перерыв 13.00 – 14.00)</w:t>
            </w:r>
          </w:p>
        </w:tc>
      </w:tr>
      <w:tr w:rsidR="003D635B" w:rsidRPr="00C228C9" w:rsidTr="00D92639">
        <w:tc>
          <w:tcPr>
            <w:tcW w:w="9468" w:type="dxa"/>
            <w:gridSpan w:val="3"/>
          </w:tcPr>
          <w:p w:rsidR="003D635B" w:rsidRPr="00C228C9" w:rsidRDefault="003D635B" w:rsidP="00D92639">
            <w:pPr>
              <w:autoSpaceDE w:val="0"/>
              <w:autoSpaceDN w:val="0"/>
              <w:adjustRightInd w:val="0"/>
            </w:pPr>
            <w:r w:rsidRPr="00C228C9">
              <w:t xml:space="preserve">Суббота, воскресенье – выходные дни </w:t>
            </w:r>
          </w:p>
        </w:tc>
      </w:tr>
    </w:tbl>
    <w:p w:rsidR="003D635B" w:rsidRPr="00C228C9" w:rsidRDefault="003D635B" w:rsidP="003D635B">
      <w:pPr>
        <w:pStyle w:val="a6"/>
        <w:shd w:val="clear" w:color="auto" w:fill="auto"/>
        <w:spacing w:before="240" w:after="240" w:line="240" w:lineRule="auto"/>
        <w:ind w:right="40"/>
        <w:rPr>
          <w:sz w:val="24"/>
          <w:szCs w:val="24"/>
        </w:rPr>
      </w:pPr>
      <w:r w:rsidRPr="00C228C9">
        <w:rPr>
          <w:rStyle w:val="a5"/>
          <w:color w:val="000000"/>
          <w:sz w:val="24"/>
          <w:szCs w:val="24"/>
        </w:rPr>
        <w:t>Раздел 2. СТАНДАРТ ПРЕДОСТАВЛЕНИЯ МУНИЦИПАЛЬНОЙ УСЛУГИ</w:t>
      </w:r>
    </w:p>
    <w:p w:rsidR="003D635B" w:rsidRPr="00C228C9" w:rsidRDefault="003D635B" w:rsidP="003D635B">
      <w:pPr>
        <w:pStyle w:val="a6"/>
        <w:shd w:val="clear" w:color="auto" w:fill="auto"/>
        <w:spacing w:before="240" w:after="240" w:line="240" w:lineRule="auto"/>
        <w:ind w:right="40"/>
        <w:rPr>
          <w:sz w:val="24"/>
          <w:szCs w:val="24"/>
        </w:rPr>
      </w:pPr>
      <w:r w:rsidRPr="00C228C9">
        <w:rPr>
          <w:rStyle w:val="a5"/>
          <w:color w:val="000000"/>
          <w:sz w:val="24"/>
          <w:szCs w:val="24"/>
        </w:rPr>
        <w:t>Глава 4. НАИМЕНОВАНИЕ МУНИЦИПАЛЬНОЙ УСЛУГИ</w:t>
      </w:r>
    </w:p>
    <w:p w:rsidR="003D635B" w:rsidRPr="00762733"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sz w:val="24"/>
          <w:szCs w:val="24"/>
        </w:rPr>
        <w:t>Под муниципальной услугой в настоящем административном регламенте понимается</w:t>
      </w:r>
      <w:r w:rsidRPr="00C228C9">
        <w:rPr>
          <w:rStyle w:val="a5"/>
          <w:color w:val="000000"/>
          <w:sz w:val="24"/>
          <w:szCs w:val="24"/>
        </w:rPr>
        <w:t xml:space="preserve"> предоставление </w:t>
      </w:r>
      <w:r w:rsidRPr="00504BA8">
        <w:rPr>
          <w:rStyle w:val="a5"/>
          <w:color w:val="000000"/>
          <w:sz w:val="24"/>
          <w:szCs w:val="24"/>
        </w:rPr>
        <w:t>социально ориентированным некоммерческим организациям</w:t>
      </w:r>
      <w:r w:rsidRPr="00C228C9">
        <w:rPr>
          <w:rStyle w:val="a5"/>
          <w:color w:val="000000"/>
          <w:sz w:val="24"/>
          <w:szCs w:val="24"/>
        </w:rPr>
        <w:t xml:space="preserve"> финансовой поддержки</w:t>
      </w:r>
      <w:r>
        <w:rPr>
          <w:rStyle w:val="a5"/>
          <w:color w:val="000000"/>
          <w:sz w:val="24"/>
          <w:szCs w:val="24"/>
        </w:rPr>
        <w:t xml:space="preserve"> по реализации программ (проектов) (</w:t>
      </w:r>
      <w:r w:rsidRPr="00C228C9">
        <w:rPr>
          <w:rStyle w:val="a5"/>
          <w:color w:val="000000"/>
          <w:sz w:val="24"/>
          <w:szCs w:val="24"/>
        </w:rPr>
        <w:t>далее - субсидии).</w:t>
      </w:r>
    </w:p>
    <w:p w:rsidR="003D635B" w:rsidRPr="00886A09" w:rsidRDefault="003D635B" w:rsidP="003D635B">
      <w:pPr>
        <w:pStyle w:val="a6"/>
        <w:shd w:val="clear" w:color="auto" w:fill="auto"/>
        <w:tabs>
          <w:tab w:val="left" w:pos="894"/>
        </w:tabs>
        <w:spacing w:before="0" w:after="0" w:line="274" w:lineRule="exact"/>
        <w:ind w:right="40" w:firstLine="567"/>
        <w:jc w:val="both"/>
        <w:rPr>
          <w:rStyle w:val="a5"/>
          <w:sz w:val="24"/>
          <w:szCs w:val="24"/>
        </w:rPr>
      </w:pPr>
      <w:r w:rsidRPr="00886A09">
        <w:rPr>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3D635B" w:rsidRPr="00C228C9" w:rsidRDefault="003D635B" w:rsidP="003D635B">
      <w:pPr>
        <w:pStyle w:val="a6"/>
        <w:shd w:val="clear" w:color="auto" w:fill="auto"/>
        <w:spacing w:before="240" w:after="240" w:line="240" w:lineRule="auto"/>
        <w:ind w:right="40"/>
        <w:rPr>
          <w:sz w:val="24"/>
          <w:szCs w:val="24"/>
        </w:rPr>
      </w:pPr>
      <w:r w:rsidRPr="00C228C9">
        <w:rPr>
          <w:rStyle w:val="a5"/>
          <w:color w:val="000000"/>
          <w:sz w:val="24"/>
          <w:szCs w:val="24"/>
        </w:rPr>
        <w:t>Глава 5. НАИМЕНОВАНИЕ ОРГАНА МЕСТНОГО САМОУПРАВЛЕНИЯ, ПРЕДОСТАВЛЯЮЩЕГО МУНИЦИПАЛЬНУЮ УСЛУГУ</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rStyle w:val="a5"/>
          <w:color w:val="000000"/>
          <w:sz w:val="24"/>
          <w:szCs w:val="24"/>
        </w:rPr>
        <w:t xml:space="preserve">Органом местного самоуправления является </w:t>
      </w:r>
      <w:r>
        <w:rPr>
          <w:rStyle w:val="a5"/>
          <w:color w:val="000000"/>
          <w:sz w:val="24"/>
          <w:szCs w:val="24"/>
        </w:rPr>
        <w:t>Администрация муниципального образования «Нукутский район»</w:t>
      </w:r>
      <w:r w:rsidRPr="00C228C9">
        <w:rPr>
          <w:rStyle w:val="a5"/>
          <w:color w:val="000000"/>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rStyle w:val="a5"/>
          <w:color w:val="000000"/>
          <w:sz w:val="24"/>
          <w:szCs w:val="24"/>
        </w:rPr>
        <w:t>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w:t>
      </w:r>
      <w:r>
        <w:rPr>
          <w:rStyle w:val="a5"/>
          <w:color w:val="000000"/>
          <w:sz w:val="24"/>
          <w:szCs w:val="24"/>
        </w:rPr>
        <w:t>арственные органы и организации</w:t>
      </w:r>
      <w:r w:rsidRPr="00C228C9">
        <w:rPr>
          <w:rStyle w:val="a5"/>
          <w:color w:val="000000"/>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В предоставлении муниципальной услуги участвуют:</w:t>
      </w:r>
    </w:p>
    <w:p w:rsidR="003D635B" w:rsidRDefault="003D635B" w:rsidP="003D635B">
      <w:pPr>
        <w:pStyle w:val="a6"/>
        <w:numPr>
          <w:ilvl w:val="0"/>
          <w:numId w:val="39"/>
        </w:numPr>
        <w:shd w:val="clear" w:color="auto" w:fill="auto"/>
        <w:tabs>
          <w:tab w:val="left" w:pos="894"/>
        </w:tabs>
        <w:spacing w:before="0" w:after="0" w:line="274" w:lineRule="exact"/>
        <w:ind w:right="40"/>
        <w:jc w:val="both"/>
        <w:rPr>
          <w:rStyle w:val="a5"/>
          <w:color w:val="000000"/>
          <w:sz w:val="24"/>
          <w:szCs w:val="24"/>
        </w:rPr>
      </w:pPr>
      <w:r w:rsidRPr="00C228C9">
        <w:rPr>
          <w:rStyle w:val="a5"/>
          <w:color w:val="000000"/>
          <w:sz w:val="24"/>
          <w:szCs w:val="24"/>
        </w:rPr>
        <w:t xml:space="preserve">Федеральная налоговая служба; </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В целях предоставления муниципальной услуги уполномоченный орган проводит конкурс на предоставление субсидий.</w:t>
      </w:r>
    </w:p>
    <w:p w:rsidR="003D635B" w:rsidRPr="00C228C9" w:rsidRDefault="003D635B" w:rsidP="003D635B">
      <w:pPr>
        <w:pStyle w:val="a6"/>
        <w:shd w:val="clear" w:color="auto" w:fill="auto"/>
        <w:spacing w:before="240" w:after="240" w:line="240" w:lineRule="auto"/>
        <w:ind w:left="23"/>
        <w:rPr>
          <w:sz w:val="24"/>
          <w:szCs w:val="24"/>
        </w:rPr>
      </w:pPr>
      <w:r w:rsidRPr="00C228C9">
        <w:rPr>
          <w:rStyle w:val="a5"/>
          <w:color w:val="000000"/>
          <w:sz w:val="24"/>
          <w:szCs w:val="24"/>
        </w:rPr>
        <w:t>Глава 6. ОПИСАНИЕ РЕЗУЛЬТАТА ПРЕДОСТАВЛЕНИЯ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Результатом предоставления муниципальной услуги является: </w:t>
      </w:r>
    </w:p>
    <w:p w:rsidR="003D635B" w:rsidRDefault="003D635B" w:rsidP="003D635B">
      <w:pPr>
        <w:pStyle w:val="a6"/>
        <w:numPr>
          <w:ilvl w:val="0"/>
          <w:numId w:val="40"/>
        </w:numPr>
        <w:shd w:val="clear" w:color="auto" w:fill="auto"/>
        <w:tabs>
          <w:tab w:val="left" w:pos="851"/>
        </w:tabs>
        <w:spacing w:before="0" w:after="0" w:line="274" w:lineRule="exact"/>
        <w:ind w:left="0" w:right="40" w:firstLine="543"/>
        <w:jc w:val="both"/>
        <w:rPr>
          <w:rStyle w:val="a5"/>
          <w:color w:val="000000"/>
          <w:sz w:val="24"/>
          <w:szCs w:val="24"/>
        </w:rPr>
      </w:pPr>
      <w:r w:rsidRPr="00C228C9">
        <w:rPr>
          <w:rStyle w:val="a5"/>
          <w:color w:val="000000"/>
          <w:sz w:val="24"/>
          <w:szCs w:val="24"/>
        </w:rPr>
        <w:t xml:space="preserve">предоставление </w:t>
      </w:r>
      <w:r w:rsidRPr="00504BA8">
        <w:rPr>
          <w:rStyle w:val="a5"/>
          <w:color w:val="000000"/>
          <w:sz w:val="24"/>
          <w:szCs w:val="24"/>
        </w:rPr>
        <w:t>социально ориентированным некоммерческим организациям</w:t>
      </w:r>
      <w:r w:rsidRPr="00C228C9">
        <w:rPr>
          <w:rStyle w:val="a5"/>
          <w:color w:val="000000"/>
          <w:sz w:val="24"/>
          <w:szCs w:val="24"/>
        </w:rPr>
        <w:t xml:space="preserve"> финансовой поддержки</w:t>
      </w:r>
      <w:r>
        <w:rPr>
          <w:rStyle w:val="a5"/>
          <w:color w:val="000000"/>
          <w:sz w:val="24"/>
          <w:szCs w:val="24"/>
        </w:rPr>
        <w:t xml:space="preserve"> на реализацию программ (проектов)</w:t>
      </w:r>
      <w:r w:rsidRPr="00C228C9">
        <w:rPr>
          <w:rStyle w:val="a5"/>
          <w:color w:val="000000"/>
          <w:sz w:val="24"/>
          <w:szCs w:val="24"/>
        </w:rPr>
        <w:t>;</w:t>
      </w:r>
    </w:p>
    <w:p w:rsidR="003D635B" w:rsidRPr="00F60B7A" w:rsidRDefault="003D635B" w:rsidP="003D635B">
      <w:pPr>
        <w:pStyle w:val="a6"/>
        <w:numPr>
          <w:ilvl w:val="0"/>
          <w:numId w:val="40"/>
        </w:numPr>
        <w:shd w:val="clear" w:color="auto" w:fill="auto"/>
        <w:tabs>
          <w:tab w:val="left" w:pos="851"/>
        </w:tabs>
        <w:spacing w:before="0" w:after="0" w:line="274" w:lineRule="exact"/>
        <w:ind w:left="0" w:right="40" w:firstLine="543"/>
        <w:jc w:val="both"/>
        <w:rPr>
          <w:sz w:val="24"/>
          <w:szCs w:val="24"/>
        </w:rPr>
      </w:pPr>
      <w:r w:rsidRPr="00F60B7A">
        <w:rPr>
          <w:rStyle w:val="a5"/>
          <w:color w:val="000000"/>
          <w:sz w:val="24"/>
          <w:szCs w:val="24"/>
        </w:rPr>
        <w:t xml:space="preserve">отказ в предоставлении </w:t>
      </w:r>
      <w:r w:rsidRPr="00504BA8">
        <w:rPr>
          <w:rStyle w:val="a5"/>
          <w:color w:val="000000"/>
          <w:sz w:val="24"/>
          <w:szCs w:val="24"/>
        </w:rPr>
        <w:t>социально ориентированным некоммерческим организациям</w:t>
      </w:r>
      <w:r w:rsidRPr="00C228C9">
        <w:rPr>
          <w:rStyle w:val="a5"/>
          <w:color w:val="000000"/>
          <w:sz w:val="24"/>
          <w:szCs w:val="24"/>
        </w:rPr>
        <w:t xml:space="preserve"> финансовой поддержки</w:t>
      </w:r>
      <w:r>
        <w:rPr>
          <w:rStyle w:val="a5"/>
          <w:color w:val="000000"/>
          <w:sz w:val="24"/>
          <w:szCs w:val="24"/>
        </w:rPr>
        <w:t xml:space="preserve"> на реализацию программ (проектов), установленной формы (приложение № 1 к настоящему административному регламенту).</w:t>
      </w:r>
    </w:p>
    <w:p w:rsidR="003D635B" w:rsidRPr="00C228C9" w:rsidRDefault="003D635B" w:rsidP="003D635B">
      <w:pPr>
        <w:pStyle w:val="a6"/>
        <w:shd w:val="clear" w:color="auto" w:fill="auto"/>
        <w:spacing w:before="240" w:after="240" w:line="240" w:lineRule="auto"/>
        <w:ind w:right="40"/>
        <w:rPr>
          <w:sz w:val="24"/>
          <w:szCs w:val="24"/>
        </w:rPr>
      </w:pPr>
      <w:r w:rsidRPr="00C228C9">
        <w:rPr>
          <w:rStyle w:val="a5"/>
          <w:color w:val="000000"/>
          <w:sz w:val="24"/>
          <w:szCs w:val="24"/>
        </w:rPr>
        <w:t>Глава 7. СРОК ПРЕДОСТАВЛЕНИЯ МУНИЦИПАЛЬНОЙ УСЛУГИ,</w:t>
      </w:r>
      <w:r w:rsidRPr="00C228C9">
        <w:rPr>
          <w:sz w:val="24"/>
          <w:szCs w:val="24"/>
        </w:rPr>
        <w:t xml:space="preserve"> </w:t>
      </w:r>
      <w:r w:rsidRPr="00C228C9">
        <w:rPr>
          <w:rStyle w:val="a5"/>
          <w:color w:val="000000"/>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w:t>
      </w:r>
      <w:r w:rsidRPr="00C228C9">
        <w:rPr>
          <w:sz w:val="24"/>
          <w:szCs w:val="24"/>
        </w:rPr>
        <w:t xml:space="preserve"> </w:t>
      </w:r>
      <w:r w:rsidRPr="00C228C9">
        <w:rPr>
          <w:rStyle w:val="a5"/>
          <w:color w:val="000000"/>
          <w:sz w:val="24"/>
          <w:szCs w:val="24"/>
        </w:rPr>
        <w:t>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rStyle w:val="a5"/>
          <w:color w:val="000000"/>
          <w:sz w:val="24"/>
          <w:szCs w:val="24"/>
        </w:rPr>
        <w:t xml:space="preserve">Общий срок рассмотрения заявления и документов на предоставление муниципальной услуги, а также заключение </w:t>
      </w:r>
      <w:r>
        <w:rPr>
          <w:rStyle w:val="a5"/>
          <w:color w:val="000000"/>
          <w:sz w:val="24"/>
          <w:szCs w:val="24"/>
        </w:rPr>
        <w:t>договора</w:t>
      </w:r>
      <w:r w:rsidRPr="00C228C9">
        <w:rPr>
          <w:rStyle w:val="a5"/>
          <w:color w:val="000000"/>
          <w:sz w:val="24"/>
          <w:szCs w:val="24"/>
        </w:rPr>
        <w:t xml:space="preserve"> о предоставлении субсидии составляет </w:t>
      </w:r>
      <w:r>
        <w:rPr>
          <w:rStyle w:val="a5"/>
          <w:color w:val="000000"/>
          <w:sz w:val="24"/>
          <w:szCs w:val="24"/>
        </w:rPr>
        <w:t>53 календарных дня</w:t>
      </w:r>
      <w:r w:rsidRPr="00C228C9">
        <w:rPr>
          <w:rStyle w:val="a5"/>
          <w:color w:val="000000"/>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В срок не позднее чем через </w:t>
      </w:r>
      <w:r>
        <w:rPr>
          <w:rStyle w:val="a5"/>
          <w:color w:val="000000"/>
          <w:sz w:val="24"/>
          <w:szCs w:val="24"/>
        </w:rPr>
        <w:t>5</w:t>
      </w:r>
      <w:r w:rsidRPr="00C228C9">
        <w:rPr>
          <w:rStyle w:val="a5"/>
          <w:color w:val="000000"/>
          <w:sz w:val="24"/>
          <w:szCs w:val="24"/>
        </w:rPr>
        <w:t xml:space="preserve"> рабочих дн</w:t>
      </w:r>
      <w:r>
        <w:rPr>
          <w:rStyle w:val="a5"/>
          <w:color w:val="000000"/>
          <w:sz w:val="24"/>
          <w:szCs w:val="24"/>
        </w:rPr>
        <w:t>ей</w:t>
      </w:r>
      <w:r w:rsidRPr="00C228C9">
        <w:rPr>
          <w:rStyle w:val="a5"/>
          <w:color w:val="000000"/>
          <w:sz w:val="24"/>
          <w:szCs w:val="24"/>
        </w:rPr>
        <w:t xml:space="preserve"> со дня окончания приема конкурсных заявок от заявителей</w:t>
      </w:r>
      <w:r>
        <w:rPr>
          <w:rStyle w:val="a5"/>
          <w:color w:val="000000"/>
          <w:sz w:val="24"/>
          <w:szCs w:val="24"/>
        </w:rPr>
        <w:t xml:space="preserve"> должностным лицом уполномоченного</w:t>
      </w:r>
      <w:r w:rsidRPr="00C228C9">
        <w:rPr>
          <w:rStyle w:val="a5"/>
          <w:color w:val="000000"/>
          <w:sz w:val="24"/>
          <w:szCs w:val="24"/>
        </w:rPr>
        <w:t xml:space="preserve"> орган</w:t>
      </w:r>
      <w:r>
        <w:rPr>
          <w:rStyle w:val="a5"/>
          <w:color w:val="000000"/>
          <w:sz w:val="24"/>
          <w:szCs w:val="24"/>
        </w:rPr>
        <w:t>а</w:t>
      </w:r>
      <w:r w:rsidRPr="00C228C9">
        <w:rPr>
          <w:rStyle w:val="a5"/>
          <w:color w:val="000000"/>
          <w:sz w:val="24"/>
          <w:szCs w:val="24"/>
        </w:rPr>
        <w:t xml:space="preserve"> проводится заседание конкурсной комиссии.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rStyle w:val="a5"/>
          <w:color w:val="000000"/>
          <w:sz w:val="24"/>
          <w:szCs w:val="24"/>
        </w:rPr>
        <w:lastRenderedPageBreak/>
        <w:t xml:space="preserve">В течение </w:t>
      </w:r>
      <w:r>
        <w:rPr>
          <w:rStyle w:val="a5"/>
          <w:color w:val="000000"/>
          <w:sz w:val="24"/>
          <w:szCs w:val="24"/>
        </w:rPr>
        <w:t>2</w:t>
      </w:r>
      <w:r w:rsidRPr="00C228C9">
        <w:rPr>
          <w:rStyle w:val="a5"/>
          <w:color w:val="000000"/>
          <w:sz w:val="24"/>
          <w:szCs w:val="24"/>
        </w:rPr>
        <w:t xml:space="preserve">5 </w:t>
      </w:r>
      <w:r>
        <w:rPr>
          <w:rStyle w:val="a5"/>
          <w:color w:val="000000"/>
          <w:sz w:val="24"/>
          <w:szCs w:val="24"/>
        </w:rPr>
        <w:t>календарных</w:t>
      </w:r>
      <w:r w:rsidRPr="00C228C9">
        <w:rPr>
          <w:rStyle w:val="a5"/>
          <w:color w:val="000000"/>
          <w:sz w:val="24"/>
          <w:szCs w:val="24"/>
        </w:rPr>
        <w:t xml:space="preserve"> дней со дня размещения протокола заседания конкурсной комиссии в информационно - телекоммуникационной сети «Интернет» на официальном сайте </w:t>
      </w:r>
      <w:hyperlink r:id="rId11" w:history="1">
        <w:r w:rsidRPr="00B950C1">
          <w:rPr>
            <w:rStyle w:val="a7"/>
            <w:sz w:val="24"/>
            <w:szCs w:val="24"/>
            <w:lang w:val="en-US"/>
          </w:rPr>
          <w:t>http</w:t>
        </w:r>
        <w:r w:rsidRPr="00B950C1">
          <w:rPr>
            <w:rStyle w:val="a7"/>
            <w:sz w:val="24"/>
            <w:szCs w:val="24"/>
          </w:rPr>
          <w:t>://</w:t>
        </w:r>
        <w:proofErr w:type="spellStart"/>
        <w:r w:rsidRPr="00B950C1">
          <w:rPr>
            <w:rStyle w:val="a7"/>
            <w:sz w:val="24"/>
            <w:szCs w:val="24"/>
            <w:lang w:val="en-US"/>
          </w:rPr>
          <w:t>nukut</w:t>
        </w:r>
        <w:proofErr w:type="spellEnd"/>
        <w:r w:rsidRPr="00B950C1">
          <w:rPr>
            <w:rStyle w:val="a7"/>
            <w:sz w:val="24"/>
            <w:szCs w:val="24"/>
          </w:rPr>
          <w:t>.</w:t>
        </w:r>
        <w:proofErr w:type="spellStart"/>
        <w:r w:rsidRPr="00B950C1">
          <w:rPr>
            <w:rStyle w:val="a7"/>
            <w:sz w:val="24"/>
            <w:szCs w:val="24"/>
            <w:lang w:val="en-US"/>
          </w:rPr>
          <w:t>irkobl</w:t>
        </w:r>
        <w:proofErr w:type="spellEnd"/>
        <w:r w:rsidRPr="00B950C1">
          <w:rPr>
            <w:rStyle w:val="a7"/>
            <w:sz w:val="24"/>
            <w:szCs w:val="24"/>
          </w:rPr>
          <w:t>.</w:t>
        </w:r>
        <w:proofErr w:type="spellStart"/>
        <w:r w:rsidRPr="00B950C1">
          <w:rPr>
            <w:rStyle w:val="a7"/>
            <w:sz w:val="24"/>
            <w:szCs w:val="24"/>
            <w:lang w:val="en-US"/>
          </w:rPr>
          <w:t>ru</w:t>
        </w:r>
        <w:proofErr w:type="spellEnd"/>
      </w:hyperlink>
      <w:r>
        <w:rPr>
          <w:sz w:val="24"/>
          <w:szCs w:val="24"/>
        </w:rPr>
        <w:t xml:space="preserve"> должностное лицо </w:t>
      </w:r>
      <w:r w:rsidRPr="00C228C9">
        <w:rPr>
          <w:rStyle w:val="a5"/>
          <w:color w:val="000000"/>
          <w:sz w:val="24"/>
          <w:szCs w:val="24"/>
          <w:lang w:eastAsia="en-US"/>
        </w:rPr>
        <w:t>уполномоченн</w:t>
      </w:r>
      <w:r>
        <w:rPr>
          <w:rStyle w:val="a5"/>
          <w:color w:val="000000"/>
          <w:sz w:val="24"/>
          <w:szCs w:val="24"/>
          <w:lang w:eastAsia="en-US"/>
        </w:rPr>
        <w:t>ого</w:t>
      </w:r>
      <w:r w:rsidRPr="00C228C9">
        <w:rPr>
          <w:rStyle w:val="a5"/>
          <w:color w:val="000000"/>
          <w:sz w:val="24"/>
          <w:szCs w:val="24"/>
          <w:lang w:eastAsia="en-US"/>
        </w:rPr>
        <w:t xml:space="preserve"> орган</w:t>
      </w:r>
      <w:r>
        <w:rPr>
          <w:rStyle w:val="a5"/>
          <w:color w:val="000000"/>
          <w:sz w:val="24"/>
          <w:szCs w:val="24"/>
          <w:lang w:eastAsia="en-US"/>
        </w:rPr>
        <w:t>а</w:t>
      </w:r>
      <w:r w:rsidRPr="00C228C9">
        <w:rPr>
          <w:rStyle w:val="a5"/>
          <w:color w:val="000000"/>
          <w:sz w:val="24"/>
          <w:szCs w:val="24"/>
          <w:lang w:eastAsia="en-US"/>
        </w:rPr>
        <w:t xml:space="preserve"> </w:t>
      </w:r>
      <w:r w:rsidRPr="00C228C9">
        <w:rPr>
          <w:rStyle w:val="a5"/>
          <w:color w:val="000000"/>
          <w:sz w:val="24"/>
          <w:szCs w:val="24"/>
        </w:rPr>
        <w:t xml:space="preserve">заключает </w:t>
      </w:r>
      <w:r>
        <w:rPr>
          <w:rStyle w:val="a5"/>
          <w:color w:val="000000"/>
          <w:sz w:val="24"/>
          <w:szCs w:val="24"/>
        </w:rPr>
        <w:t>договора</w:t>
      </w:r>
      <w:r w:rsidRPr="00C228C9">
        <w:rPr>
          <w:rStyle w:val="a5"/>
          <w:color w:val="000000"/>
          <w:sz w:val="24"/>
          <w:szCs w:val="24"/>
        </w:rPr>
        <w:t xml:space="preserve"> о предоставлении субсидии с победителями конкурса по </w:t>
      </w:r>
      <w:r>
        <w:rPr>
          <w:rStyle w:val="a5"/>
          <w:color w:val="000000"/>
          <w:sz w:val="24"/>
          <w:szCs w:val="24"/>
        </w:rPr>
        <w:t xml:space="preserve">утвержденной </w:t>
      </w:r>
      <w:r w:rsidRPr="00C228C9">
        <w:rPr>
          <w:rStyle w:val="a5"/>
          <w:color w:val="000000"/>
          <w:sz w:val="24"/>
          <w:szCs w:val="24"/>
        </w:rPr>
        <w:t xml:space="preserve">форме </w:t>
      </w:r>
      <w:r>
        <w:rPr>
          <w:rStyle w:val="a5"/>
          <w:color w:val="000000"/>
          <w:sz w:val="24"/>
          <w:szCs w:val="24"/>
        </w:rPr>
        <w:t>(приложение № 2 настоящего регламента)</w:t>
      </w:r>
      <w:r w:rsidRPr="00C228C9">
        <w:rPr>
          <w:rStyle w:val="a5"/>
          <w:color w:val="000000"/>
          <w:sz w:val="24"/>
          <w:szCs w:val="24"/>
        </w:rPr>
        <w:t>.</w:t>
      </w:r>
    </w:p>
    <w:p w:rsidR="003D635B" w:rsidRPr="00F131D1" w:rsidRDefault="003D635B" w:rsidP="003D635B">
      <w:pPr>
        <w:pStyle w:val="ConsPlusNormal"/>
        <w:numPr>
          <w:ilvl w:val="0"/>
          <w:numId w:val="20"/>
        </w:numPr>
        <w:tabs>
          <w:tab w:val="left" w:pos="851"/>
          <w:tab w:val="left" w:pos="993"/>
        </w:tabs>
        <w:ind w:left="0" w:firstLine="567"/>
        <w:jc w:val="both"/>
        <w:rPr>
          <w:rFonts w:ascii="Times New Roman" w:hAnsi="Times New Roman" w:cs="Times New Roman"/>
          <w:sz w:val="24"/>
          <w:szCs w:val="24"/>
        </w:rPr>
      </w:pPr>
      <w:r w:rsidRPr="00F131D1">
        <w:rPr>
          <w:rFonts w:ascii="Times New Roman" w:hAnsi="Times New Roman" w:cs="Times New Roman"/>
          <w:sz w:val="24"/>
          <w:szCs w:val="24"/>
        </w:rPr>
        <w:t>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3D635B" w:rsidRPr="00F131D1" w:rsidRDefault="003D635B" w:rsidP="003D635B">
      <w:pPr>
        <w:pStyle w:val="ConsPlusNormal"/>
        <w:tabs>
          <w:tab w:val="left" w:pos="851"/>
          <w:tab w:val="left" w:pos="993"/>
        </w:tabs>
        <w:ind w:firstLine="567"/>
        <w:jc w:val="both"/>
        <w:rPr>
          <w:rFonts w:ascii="Times New Roman" w:hAnsi="Times New Roman" w:cs="Times New Roman"/>
          <w:sz w:val="24"/>
          <w:szCs w:val="24"/>
        </w:rPr>
      </w:pPr>
      <w:r w:rsidRPr="00F131D1">
        <w:rPr>
          <w:rFonts w:ascii="Times New Roman" w:hAnsi="Times New Roman" w:cs="Times New Roman"/>
          <w:sz w:val="24"/>
          <w:szCs w:val="24"/>
        </w:rPr>
        <w:t>Уведомление о прекращении проведения конкурса незамедлительно размещается на официальном сайте Администрации муниципального образования «Нукутский район» в сети «Интернет».</w:t>
      </w:r>
    </w:p>
    <w:p w:rsidR="003D635B" w:rsidRPr="001741E1"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Срок приостановления предоставления муниципальной услуги законодательством не предусмотрен.</w:t>
      </w:r>
    </w:p>
    <w:p w:rsidR="003D635B" w:rsidRPr="00C228C9" w:rsidRDefault="003D635B" w:rsidP="003D635B">
      <w:pPr>
        <w:pStyle w:val="a6"/>
        <w:shd w:val="clear" w:color="auto" w:fill="auto"/>
        <w:tabs>
          <w:tab w:val="left" w:pos="894"/>
        </w:tabs>
        <w:spacing w:before="0" w:after="0" w:line="274" w:lineRule="exact"/>
        <w:ind w:left="543" w:right="40"/>
        <w:jc w:val="both"/>
        <w:rPr>
          <w:rStyle w:val="a5"/>
          <w:sz w:val="24"/>
          <w:szCs w:val="24"/>
        </w:rPr>
      </w:pPr>
    </w:p>
    <w:p w:rsidR="003D635B" w:rsidRPr="00C228C9" w:rsidRDefault="003D635B" w:rsidP="003D635B">
      <w:pPr>
        <w:pStyle w:val="a6"/>
        <w:shd w:val="clear" w:color="auto" w:fill="auto"/>
        <w:spacing w:before="240" w:after="240" w:line="240" w:lineRule="auto"/>
        <w:ind w:left="23"/>
        <w:rPr>
          <w:sz w:val="24"/>
          <w:szCs w:val="24"/>
        </w:rPr>
      </w:pPr>
      <w:r w:rsidRPr="00C228C9">
        <w:rPr>
          <w:rStyle w:val="a5"/>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Предоставление муниципальной услуги осуществляется в соответствии со следующими нормативными правовыми актами:</w:t>
      </w:r>
    </w:p>
    <w:p w:rsidR="003D635B" w:rsidRPr="00C228C9" w:rsidRDefault="003D635B" w:rsidP="003D635B">
      <w:pPr>
        <w:pStyle w:val="a6"/>
        <w:numPr>
          <w:ilvl w:val="0"/>
          <w:numId w:val="27"/>
        </w:numPr>
        <w:shd w:val="clear" w:color="auto" w:fill="auto"/>
        <w:tabs>
          <w:tab w:val="clear" w:pos="360"/>
          <w:tab w:val="left" w:pos="817"/>
        </w:tabs>
        <w:spacing w:before="0" w:after="0" w:line="274" w:lineRule="exact"/>
        <w:ind w:left="0" w:right="40" w:firstLine="543"/>
        <w:jc w:val="both"/>
        <w:rPr>
          <w:sz w:val="24"/>
          <w:szCs w:val="24"/>
        </w:rPr>
      </w:pPr>
      <w:r w:rsidRPr="00C228C9">
        <w:rPr>
          <w:rStyle w:val="a5"/>
          <w:color w:val="000000"/>
          <w:sz w:val="24"/>
          <w:szCs w:val="24"/>
        </w:rPr>
        <w:t>Бюджетный кодекс Российской Федерации (Российская газета, № 153 - 154, 12.08.1998);</w:t>
      </w:r>
    </w:p>
    <w:p w:rsidR="003D635B" w:rsidRPr="00C228C9" w:rsidRDefault="003D635B" w:rsidP="003D635B">
      <w:pPr>
        <w:pStyle w:val="a6"/>
        <w:numPr>
          <w:ilvl w:val="0"/>
          <w:numId w:val="27"/>
        </w:numPr>
        <w:shd w:val="clear" w:color="auto" w:fill="auto"/>
        <w:tabs>
          <w:tab w:val="clear" w:pos="360"/>
          <w:tab w:val="left" w:pos="841"/>
        </w:tabs>
        <w:spacing w:before="0" w:after="0" w:line="274" w:lineRule="exact"/>
        <w:ind w:left="0" w:right="40" w:firstLine="543"/>
        <w:jc w:val="both"/>
        <w:rPr>
          <w:sz w:val="24"/>
          <w:szCs w:val="24"/>
        </w:rPr>
      </w:pPr>
      <w:r w:rsidRPr="00C228C9">
        <w:rPr>
          <w:rStyle w:val="a5"/>
          <w:color w:val="000000"/>
          <w:sz w:val="24"/>
          <w:szCs w:val="24"/>
        </w:rPr>
        <w:t>Федеральный закон от 6 октября 2003 года № 131-Ф3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D635B" w:rsidRPr="00C228C9" w:rsidRDefault="003D635B" w:rsidP="003D635B">
      <w:pPr>
        <w:pStyle w:val="a6"/>
        <w:numPr>
          <w:ilvl w:val="0"/>
          <w:numId w:val="27"/>
        </w:numPr>
        <w:shd w:val="clear" w:color="auto" w:fill="auto"/>
        <w:tabs>
          <w:tab w:val="clear" w:pos="360"/>
          <w:tab w:val="left" w:pos="865"/>
        </w:tabs>
        <w:spacing w:before="0" w:after="0" w:line="274" w:lineRule="exact"/>
        <w:ind w:left="0" w:right="40" w:firstLine="543"/>
        <w:jc w:val="both"/>
        <w:rPr>
          <w:rStyle w:val="a5"/>
          <w:sz w:val="24"/>
          <w:szCs w:val="24"/>
        </w:rPr>
      </w:pPr>
      <w:r w:rsidRPr="00C228C9">
        <w:rPr>
          <w:rStyle w:val="a5"/>
          <w:color w:val="000000"/>
          <w:sz w:val="24"/>
          <w:szCs w:val="24"/>
        </w:rPr>
        <w:t xml:space="preserve">Федеральный закон от </w:t>
      </w:r>
      <w:r>
        <w:rPr>
          <w:rStyle w:val="a5"/>
          <w:color w:val="000000"/>
          <w:sz w:val="24"/>
          <w:szCs w:val="24"/>
        </w:rPr>
        <w:t>12 января 1996 года № 7</w:t>
      </w:r>
      <w:r w:rsidRPr="00C228C9">
        <w:rPr>
          <w:rStyle w:val="a5"/>
          <w:color w:val="000000"/>
          <w:sz w:val="24"/>
          <w:szCs w:val="24"/>
        </w:rPr>
        <w:t>-ФЗ «</w:t>
      </w:r>
      <w:r>
        <w:rPr>
          <w:rStyle w:val="a5"/>
          <w:color w:val="000000"/>
          <w:sz w:val="24"/>
          <w:szCs w:val="24"/>
        </w:rPr>
        <w:t>О некоммерческих организациях</w:t>
      </w:r>
      <w:r w:rsidRPr="00C228C9">
        <w:rPr>
          <w:rStyle w:val="a5"/>
          <w:color w:val="000000"/>
          <w:sz w:val="24"/>
          <w:szCs w:val="24"/>
        </w:rPr>
        <w:t xml:space="preserve">» (Российская газета, </w:t>
      </w:r>
      <w:r>
        <w:rPr>
          <w:rStyle w:val="a5"/>
          <w:color w:val="000000"/>
          <w:sz w:val="24"/>
          <w:szCs w:val="24"/>
        </w:rPr>
        <w:t xml:space="preserve">24.01.1996, № </w:t>
      </w:r>
      <w:r>
        <w:rPr>
          <w:rStyle w:val="extended-textfull"/>
          <w:rFonts w:eastAsia="Courier New"/>
        </w:rPr>
        <w:t>14</w:t>
      </w:r>
      <w:r w:rsidRPr="00C228C9">
        <w:rPr>
          <w:rStyle w:val="a5"/>
          <w:color w:val="000000"/>
          <w:sz w:val="24"/>
          <w:szCs w:val="24"/>
        </w:rPr>
        <w:t>);</w:t>
      </w:r>
    </w:p>
    <w:p w:rsidR="003D635B" w:rsidRPr="00C228C9" w:rsidRDefault="003D635B" w:rsidP="003D635B">
      <w:pPr>
        <w:pStyle w:val="a6"/>
        <w:numPr>
          <w:ilvl w:val="0"/>
          <w:numId w:val="27"/>
        </w:numPr>
        <w:shd w:val="clear" w:color="auto" w:fill="auto"/>
        <w:tabs>
          <w:tab w:val="clear" w:pos="360"/>
          <w:tab w:val="left" w:pos="865"/>
        </w:tabs>
        <w:spacing w:before="0" w:after="0" w:line="274" w:lineRule="exact"/>
        <w:ind w:left="0" w:right="40" w:firstLine="543"/>
        <w:jc w:val="both"/>
        <w:rPr>
          <w:sz w:val="24"/>
          <w:szCs w:val="24"/>
        </w:rPr>
      </w:pPr>
      <w:r w:rsidRPr="00C228C9">
        <w:rPr>
          <w:sz w:val="24"/>
          <w:szCs w:val="24"/>
          <w:lang w:eastAsia="en-US"/>
        </w:rPr>
        <w:t>Устав муниципального образования «Нукутский район (Официальный курьер, №№ 134 – 136, 14.12.2010);</w:t>
      </w:r>
    </w:p>
    <w:p w:rsidR="003D635B" w:rsidRPr="00C228C9" w:rsidRDefault="003D635B" w:rsidP="003D635B">
      <w:pPr>
        <w:pStyle w:val="a6"/>
        <w:numPr>
          <w:ilvl w:val="0"/>
          <w:numId w:val="27"/>
        </w:numPr>
        <w:shd w:val="clear" w:color="auto" w:fill="auto"/>
        <w:tabs>
          <w:tab w:val="clear" w:pos="360"/>
          <w:tab w:val="left" w:pos="865"/>
        </w:tabs>
        <w:spacing w:before="0" w:after="0" w:line="274" w:lineRule="exact"/>
        <w:ind w:left="0" w:right="40" w:firstLine="543"/>
        <w:jc w:val="both"/>
        <w:rPr>
          <w:sz w:val="24"/>
          <w:szCs w:val="24"/>
        </w:rPr>
      </w:pPr>
      <w:r w:rsidRPr="00C228C9">
        <w:rPr>
          <w:sz w:val="24"/>
          <w:szCs w:val="24"/>
          <w:lang w:eastAsia="en-US"/>
        </w:rPr>
        <w:t>Решение Думы муниципального образования «Нукутский район» от 29 ноября 2011 года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3D635B" w:rsidRDefault="003D635B" w:rsidP="003D635B">
      <w:pPr>
        <w:pStyle w:val="a6"/>
        <w:numPr>
          <w:ilvl w:val="0"/>
          <w:numId w:val="27"/>
        </w:numPr>
        <w:shd w:val="clear" w:color="auto" w:fill="auto"/>
        <w:tabs>
          <w:tab w:val="clear" w:pos="360"/>
          <w:tab w:val="left" w:pos="865"/>
        </w:tabs>
        <w:spacing w:before="0" w:after="0" w:line="274" w:lineRule="exact"/>
        <w:ind w:left="0" w:right="40" w:firstLine="543"/>
        <w:jc w:val="both"/>
        <w:rPr>
          <w:sz w:val="24"/>
          <w:szCs w:val="24"/>
        </w:rPr>
      </w:pPr>
      <w:r>
        <w:rPr>
          <w:sz w:val="24"/>
          <w:szCs w:val="24"/>
        </w:rPr>
        <w:t>Р</w:t>
      </w:r>
      <w:r w:rsidRPr="002C353C">
        <w:rPr>
          <w:sz w:val="24"/>
          <w:szCs w:val="24"/>
        </w:rPr>
        <w:t>ешением Думы муниципального образования «Нукутский район» от 25 декабря 2018 года № 55 «О муниципальной поддержке социально ориентированных некоммерческих организаций»</w:t>
      </w:r>
      <w:r>
        <w:rPr>
          <w:sz w:val="24"/>
          <w:szCs w:val="24"/>
        </w:rPr>
        <w:t>.</w:t>
      </w:r>
    </w:p>
    <w:p w:rsidR="003D635B" w:rsidRPr="002C353C" w:rsidRDefault="003D635B" w:rsidP="003D635B">
      <w:pPr>
        <w:pStyle w:val="a6"/>
        <w:numPr>
          <w:ilvl w:val="0"/>
          <w:numId w:val="27"/>
        </w:numPr>
        <w:shd w:val="clear" w:color="auto" w:fill="auto"/>
        <w:tabs>
          <w:tab w:val="clear" w:pos="360"/>
          <w:tab w:val="left" w:pos="865"/>
        </w:tabs>
        <w:spacing w:before="0" w:after="0" w:line="274" w:lineRule="exact"/>
        <w:ind w:left="0" w:right="40" w:firstLine="543"/>
        <w:jc w:val="both"/>
        <w:rPr>
          <w:sz w:val="24"/>
          <w:szCs w:val="24"/>
        </w:rPr>
      </w:pPr>
      <w:r>
        <w:rPr>
          <w:sz w:val="24"/>
          <w:szCs w:val="24"/>
        </w:rPr>
        <w:t>Постановление Администрации муниципального образования «Нукутский район» от 31 октября 2018 года № 567 «Об утверждении муниципальной программы «Экономическое развитие» на 2019-2023 годы.</w:t>
      </w:r>
    </w:p>
    <w:p w:rsidR="003D635B" w:rsidRPr="00C228C9" w:rsidRDefault="003D635B" w:rsidP="003D635B">
      <w:pPr>
        <w:pStyle w:val="a6"/>
        <w:shd w:val="clear" w:color="auto" w:fill="auto"/>
        <w:spacing w:before="240" w:after="240" w:line="240" w:lineRule="auto"/>
        <w:ind w:left="23"/>
        <w:rPr>
          <w:sz w:val="24"/>
          <w:szCs w:val="24"/>
        </w:rPr>
      </w:pPr>
      <w:r w:rsidRPr="00C228C9">
        <w:rPr>
          <w:rStyle w:val="a5"/>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Для предоставления муниципальной услуги заявителю необходимо </w:t>
      </w:r>
      <w:proofErr w:type="gramStart"/>
      <w:r w:rsidRPr="00C228C9">
        <w:rPr>
          <w:rStyle w:val="a5"/>
          <w:color w:val="000000"/>
          <w:sz w:val="24"/>
          <w:szCs w:val="24"/>
        </w:rPr>
        <w:t>предоставить следующие документы</w:t>
      </w:r>
      <w:proofErr w:type="gramEnd"/>
      <w:r w:rsidRPr="00C228C9">
        <w:rPr>
          <w:rStyle w:val="a5"/>
          <w:color w:val="000000"/>
          <w:sz w:val="24"/>
          <w:szCs w:val="24"/>
        </w:rPr>
        <w:t xml:space="preserve"> (далее - конкурсная заявка):</w:t>
      </w:r>
    </w:p>
    <w:p w:rsidR="003D635B" w:rsidRPr="00F50C6C" w:rsidRDefault="003D635B" w:rsidP="003D635B">
      <w:pPr>
        <w:pStyle w:val="ConsPlusNormal"/>
        <w:numPr>
          <w:ilvl w:val="0"/>
          <w:numId w:val="41"/>
        </w:numPr>
        <w:tabs>
          <w:tab w:val="left" w:pos="851"/>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 xml:space="preserve">заявление установленной формы на печатном и электронном носителях (приложение </w:t>
      </w:r>
      <w:r>
        <w:rPr>
          <w:rFonts w:ascii="Times New Roman" w:hAnsi="Times New Roman" w:cs="Times New Roman"/>
          <w:sz w:val="24"/>
          <w:szCs w:val="24"/>
        </w:rPr>
        <w:t>№ 3</w:t>
      </w:r>
      <w:r w:rsidRPr="00F50C6C">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F50C6C">
        <w:rPr>
          <w:rFonts w:ascii="Times New Roman" w:hAnsi="Times New Roman" w:cs="Times New Roman"/>
          <w:sz w:val="24"/>
          <w:szCs w:val="24"/>
        </w:rPr>
        <w:t>);</w:t>
      </w:r>
    </w:p>
    <w:p w:rsidR="003D635B" w:rsidRPr="00F50C6C" w:rsidRDefault="003D635B" w:rsidP="003D635B">
      <w:pPr>
        <w:pStyle w:val="ConsPlusNormal"/>
        <w:numPr>
          <w:ilvl w:val="0"/>
          <w:numId w:val="41"/>
        </w:numPr>
        <w:tabs>
          <w:tab w:val="left" w:pos="851"/>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 xml:space="preserve">программу (проект) на печатном и электронном носителях по установленной </w:t>
      </w:r>
      <w:r w:rsidRPr="00F50C6C">
        <w:rPr>
          <w:rFonts w:ascii="Times New Roman" w:hAnsi="Times New Roman" w:cs="Times New Roman"/>
          <w:sz w:val="24"/>
          <w:szCs w:val="24"/>
        </w:rPr>
        <w:lastRenderedPageBreak/>
        <w:t>форме;</w:t>
      </w:r>
    </w:p>
    <w:p w:rsidR="003D635B" w:rsidRPr="00F50C6C" w:rsidRDefault="003D635B" w:rsidP="003D635B">
      <w:pPr>
        <w:pStyle w:val="ConsPlusNormal"/>
        <w:numPr>
          <w:ilvl w:val="0"/>
          <w:numId w:val="41"/>
        </w:numPr>
        <w:tabs>
          <w:tab w:val="left" w:pos="851"/>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3D635B" w:rsidRPr="00F50C6C" w:rsidRDefault="003D635B" w:rsidP="003D635B">
      <w:pPr>
        <w:pStyle w:val="ConsPlusNormal"/>
        <w:numPr>
          <w:ilvl w:val="0"/>
          <w:numId w:val="41"/>
        </w:numPr>
        <w:tabs>
          <w:tab w:val="left" w:pos="851"/>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копию учредительных документов заявителя;</w:t>
      </w:r>
    </w:p>
    <w:p w:rsidR="003D635B" w:rsidRDefault="003D635B" w:rsidP="003D635B">
      <w:pPr>
        <w:pStyle w:val="ConsPlusNormal"/>
        <w:numPr>
          <w:ilvl w:val="0"/>
          <w:numId w:val="41"/>
        </w:numPr>
        <w:tabs>
          <w:tab w:val="left" w:pos="851"/>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3D635B" w:rsidRPr="00F50C6C" w:rsidRDefault="003D635B" w:rsidP="003D635B">
      <w:pPr>
        <w:pStyle w:val="ConsPlusNormal"/>
        <w:ind w:firstLine="567"/>
        <w:jc w:val="both"/>
        <w:rPr>
          <w:rFonts w:ascii="Times New Roman" w:hAnsi="Times New Roman" w:cs="Times New Roman"/>
          <w:sz w:val="24"/>
          <w:szCs w:val="24"/>
        </w:rPr>
      </w:pPr>
      <w:r w:rsidRPr="00F50C6C">
        <w:rPr>
          <w:rFonts w:ascii="Times New Roman" w:hAnsi="Times New Roman" w:cs="Times New Roman"/>
          <w:sz w:val="24"/>
          <w:szCs w:val="24"/>
        </w:rPr>
        <w:t xml:space="preserve">Кроме </w:t>
      </w:r>
      <w:r>
        <w:rPr>
          <w:rFonts w:ascii="Times New Roman" w:hAnsi="Times New Roman" w:cs="Times New Roman"/>
          <w:sz w:val="24"/>
          <w:szCs w:val="24"/>
        </w:rPr>
        <w:t xml:space="preserve">вышеуказанных </w:t>
      </w:r>
      <w:r w:rsidRPr="00F50C6C">
        <w:rPr>
          <w:rFonts w:ascii="Times New Roman" w:hAnsi="Times New Roman" w:cs="Times New Roman"/>
          <w:sz w:val="24"/>
          <w:szCs w:val="24"/>
        </w:rPr>
        <w:t>документов соискатель может представить дополнительные документы и материалы о деятельности организации, в том числе информацию о ранее реализованных программах (проектах).</w:t>
      </w:r>
    </w:p>
    <w:p w:rsidR="003D635B" w:rsidRPr="00F50C6C" w:rsidRDefault="003D635B" w:rsidP="003D635B">
      <w:pPr>
        <w:pStyle w:val="ConsPlusNormal"/>
        <w:ind w:firstLine="567"/>
        <w:jc w:val="both"/>
        <w:rPr>
          <w:rFonts w:ascii="Times New Roman" w:hAnsi="Times New Roman" w:cs="Times New Roman"/>
          <w:sz w:val="24"/>
          <w:szCs w:val="24"/>
        </w:rPr>
      </w:pPr>
      <w:r w:rsidRPr="00F50C6C">
        <w:rPr>
          <w:rFonts w:ascii="Times New Roman" w:hAnsi="Times New Roman" w:cs="Times New Roman"/>
          <w:sz w:val="24"/>
          <w:szCs w:val="24"/>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3D635B" w:rsidRPr="00F50C6C" w:rsidRDefault="003D635B" w:rsidP="003D635B">
      <w:pPr>
        <w:pStyle w:val="ConsPlusNormal"/>
        <w:numPr>
          <w:ilvl w:val="0"/>
          <w:numId w:val="20"/>
        </w:numPr>
        <w:tabs>
          <w:tab w:val="left" w:pos="993"/>
        </w:tabs>
        <w:ind w:left="0" w:firstLine="567"/>
        <w:jc w:val="both"/>
        <w:rPr>
          <w:rFonts w:ascii="Times New Roman" w:hAnsi="Times New Roman" w:cs="Times New Roman"/>
          <w:sz w:val="24"/>
          <w:szCs w:val="24"/>
        </w:rPr>
      </w:pPr>
      <w:r w:rsidRPr="00F50C6C">
        <w:rPr>
          <w:rFonts w:ascii="Times New Roman" w:hAnsi="Times New Roman" w:cs="Times New Roman"/>
          <w:sz w:val="24"/>
          <w:szCs w:val="24"/>
        </w:rPr>
        <w:t xml:space="preserve">В конкурсной документации должны быть представлены расходы по реализации программы (проекта) с учетом того, что средства субсидии не могут быть использованы </w:t>
      </w:r>
      <w:proofErr w:type="gramStart"/>
      <w:r w:rsidRPr="00F50C6C">
        <w:rPr>
          <w:rFonts w:ascii="Times New Roman" w:hAnsi="Times New Roman" w:cs="Times New Roman"/>
          <w:sz w:val="24"/>
          <w:szCs w:val="24"/>
        </w:rPr>
        <w:t>на</w:t>
      </w:r>
      <w:proofErr w:type="gramEnd"/>
      <w:r w:rsidRPr="00F50C6C">
        <w:rPr>
          <w:rFonts w:ascii="Times New Roman" w:hAnsi="Times New Roman" w:cs="Times New Roman"/>
          <w:sz w:val="24"/>
          <w:szCs w:val="24"/>
        </w:rPr>
        <w:t>:</w:t>
      </w:r>
    </w:p>
    <w:p w:rsidR="003D635B" w:rsidRPr="00F50C6C" w:rsidRDefault="003D635B" w:rsidP="003D635B">
      <w:pPr>
        <w:pStyle w:val="ConsPlusNormal"/>
        <w:numPr>
          <w:ilvl w:val="0"/>
          <w:numId w:val="42"/>
        </w:numPr>
        <w:tabs>
          <w:tab w:val="left" w:pos="567"/>
          <w:tab w:val="left" w:pos="851"/>
          <w:tab w:val="left" w:pos="993"/>
        </w:tabs>
        <w:adjustRightInd/>
        <w:ind w:left="0" w:firstLine="540"/>
        <w:jc w:val="both"/>
        <w:rPr>
          <w:rFonts w:ascii="Times New Roman" w:hAnsi="Times New Roman" w:cs="Times New Roman"/>
          <w:sz w:val="24"/>
          <w:szCs w:val="24"/>
        </w:rPr>
      </w:pPr>
      <w:r w:rsidRPr="00F50C6C">
        <w:rPr>
          <w:rFonts w:ascii="Times New Roman" w:hAnsi="Times New Roman" w:cs="Times New Roman"/>
          <w:sz w:val="24"/>
          <w:szCs w:val="24"/>
        </w:rPr>
        <w:t>оказание материальной помощи, а также платных услуг населению;</w:t>
      </w:r>
    </w:p>
    <w:p w:rsidR="003D635B" w:rsidRPr="00F50C6C" w:rsidRDefault="003D635B" w:rsidP="003D635B">
      <w:pPr>
        <w:pStyle w:val="ConsPlusNormal"/>
        <w:numPr>
          <w:ilvl w:val="0"/>
          <w:numId w:val="42"/>
        </w:numPr>
        <w:tabs>
          <w:tab w:val="left" w:pos="567"/>
          <w:tab w:val="left" w:pos="851"/>
          <w:tab w:val="left" w:pos="993"/>
        </w:tabs>
        <w:adjustRightInd/>
        <w:ind w:left="0" w:firstLine="540"/>
        <w:jc w:val="both"/>
        <w:rPr>
          <w:rFonts w:ascii="Times New Roman" w:hAnsi="Times New Roman" w:cs="Times New Roman"/>
          <w:sz w:val="24"/>
          <w:szCs w:val="24"/>
        </w:rPr>
      </w:pPr>
      <w:r w:rsidRPr="00F50C6C">
        <w:rPr>
          <w:rFonts w:ascii="Times New Roman" w:hAnsi="Times New Roman" w:cs="Times New Roman"/>
          <w:sz w:val="24"/>
          <w:szCs w:val="24"/>
        </w:rPr>
        <w:t>проведение митингов, демонстраций, пикетирования;</w:t>
      </w:r>
    </w:p>
    <w:p w:rsidR="003D635B" w:rsidRDefault="003D635B" w:rsidP="003D635B">
      <w:pPr>
        <w:pStyle w:val="ConsPlusNormal"/>
        <w:numPr>
          <w:ilvl w:val="0"/>
          <w:numId w:val="42"/>
        </w:numPr>
        <w:tabs>
          <w:tab w:val="left" w:pos="567"/>
          <w:tab w:val="left" w:pos="851"/>
          <w:tab w:val="left" w:pos="993"/>
        </w:tabs>
        <w:adjustRightInd/>
        <w:ind w:left="0" w:firstLine="540"/>
        <w:jc w:val="both"/>
        <w:rPr>
          <w:rFonts w:ascii="Times New Roman" w:hAnsi="Times New Roman" w:cs="Times New Roman"/>
          <w:sz w:val="24"/>
          <w:szCs w:val="24"/>
        </w:rPr>
      </w:pPr>
      <w:r w:rsidRPr="00F50C6C">
        <w:rPr>
          <w:rFonts w:ascii="Times New Roman" w:hAnsi="Times New Roman" w:cs="Times New Roman"/>
          <w:sz w:val="24"/>
          <w:szCs w:val="24"/>
        </w:rPr>
        <w:t>реализацию мероприятий, предполагающих извлечение прибыли.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sz w:val="24"/>
          <w:szCs w:val="24"/>
        </w:rPr>
        <w:t xml:space="preserve">При предоставлении муниципальной услуги </w:t>
      </w:r>
      <w:r>
        <w:rPr>
          <w:sz w:val="24"/>
          <w:szCs w:val="24"/>
        </w:rPr>
        <w:t>должностное лицо уполномоченного органа</w:t>
      </w:r>
      <w:r w:rsidRPr="00C228C9">
        <w:rPr>
          <w:sz w:val="24"/>
          <w:szCs w:val="24"/>
        </w:rPr>
        <w:t xml:space="preserve"> не вправе требовать от заявителей или их представителей документы, не указанные в пункте 30 настоящего административного регламента.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Требования к документам, представляемым заявителем:</w:t>
      </w:r>
    </w:p>
    <w:p w:rsidR="003D635B" w:rsidRPr="00C228C9" w:rsidRDefault="003D635B" w:rsidP="003D635B">
      <w:pPr>
        <w:pStyle w:val="a6"/>
        <w:numPr>
          <w:ilvl w:val="0"/>
          <w:numId w:val="12"/>
        </w:numPr>
        <w:shd w:val="clear" w:color="auto" w:fill="auto"/>
        <w:tabs>
          <w:tab w:val="left" w:pos="826"/>
        </w:tabs>
        <w:spacing w:before="0" w:after="0" w:line="274" w:lineRule="exact"/>
        <w:ind w:left="20" w:right="20" w:firstLine="560"/>
        <w:jc w:val="both"/>
        <w:rPr>
          <w:sz w:val="24"/>
          <w:szCs w:val="24"/>
        </w:rPr>
      </w:pPr>
      <w:r w:rsidRPr="00C228C9">
        <w:rPr>
          <w:rStyle w:val="a5"/>
          <w:color w:val="000000"/>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D635B" w:rsidRPr="00C228C9" w:rsidRDefault="003D635B" w:rsidP="003D635B">
      <w:pPr>
        <w:pStyle w:val="a6"/>
        <w:numPr>
          <w:ilvl w:val="0"/>
          <w:numId w:val="12"/>
        </w:numPr>
        <w:shd w:val="clear" w:color="auto" w:fill="auto"/>
        <w:tabs>
          <w:tab w:val="left" w:pos="830"/>
        </w:tabs>
        <w:spacing w:before="0" w:after="0" w:line="274" w:lineRule="exact"/>
        <w:ind w:left="20" w:firstLine="560"/>
        <w:jc w:val="both"/>
        <w:rPr>
          <w:sz w:val="24"/>
          <w:szCs w:val="24"/>
        </w:rPr>
      </w:pPr>
      <w:r w:rsidRPr="00C228C9">
        <w:rPr>
          <w:rStyle w:val="a5"/>
          <w:color w:val="000000"/>
          <w:sz w:val="24"/>
          <w:szCs w:val="24"/>
        </w:rPr>
        <w:t>тексты документов должны быть написаны разборчиво;</w:t>
      </w:r>
    </w:p>
    <w:p w:rsidR="003D635B" w:rsidRPr="00C228C9" w:rsidRDefault="003D635B" w:rsidP="003D635B">
      <w:pPr>
        <w:pStyle w:val="a6"/>
        <w:numPr>
          <w:ilvl w:val="0"/>
          <w:numId w:val="12"/>
        </w:numPr>
        <w:shd w:val="clear" w:color="auto" w:fill="auto"/>
        <w:tabs>
          <w:tab w:val="left" w:pos="903"/>
        </w:tabs>
        <w:spacing w:before="0" w:after="0" w:line="274" w:lineRule="exact"/>
        <w:ind w:left="20" w:right="20" w:firstLine="560"/>
        <w:jc w:val="both"/>
        <w:rPr>
          <w:sz w:val="24"/>
          <w:szCs w:val="24"/>
        </w:rPr>
      </w:pPr>
      <w:r w:rsidRPr="00C228C9">
        <w:rPr>
          <w:rStyle w:val="a5"/>
          <w:color w:val="000000"/>
          <w:sz w:val="24"/>
          <w:szCs w:val="24"/>
        </w:rPr>
        <w:t>документы не должны иметь подчисток, приписок, зачеркнутых слов и не оговоренных в них исправлений;</w:t>
      </w:r>
    </w:p>
    <w:p w:rsidR="003D635B" w:rsidRPr="00C228C9" w:rsidRDefault="003D635B" w:rsidP="003D635B">
      <w:pPr>
        <w:pStyle w:val="a6"/>
        <w:numPr>
          <w:ilvl w:val="0"/>
          <w:numId w:val="12"/>
        </w:numPr>
        <w:shd w:val="clear" w:color="auto" w:fill="auto"/>
        <w:tabs>
          <w:tab w:val="left" w:pos="834"/>
        </w:tabs>
        <w:spacing w:before="0" w:after="0" w:line="274" w:lineRule="exact"/>
        <w:ind w:left="20" w:firstLine="560"/>
        <w:jc w:val="both"/>
        <w:rPr>
          <w:sz w:val="24"/>
          <w:szCs w:val="24"/>
        </w:rPr>
      </w:pPr>
      <w:r w:rsidRPr="00C228C9">
        <w:rPr>
          <w:rStyle w:val="a5"/>
          <w:color w:val="000000"/>
          <w:sz w:val="24"/>
          <w:szCs w:val="24"/>
        </w:rPr>
        <w:t>документы не должны быть исполнены карандашом;</w:t>
      </w:r>
    </w:p>
    <w:p w:rsidR="003D635B" w:rsidRPr="00952CC3" w:rsidRDefault="003D635B" w:rsidP="003D635B">
      <w:pPr>
        <w:pStyle w:val="a6"/>
        <w:numPr>
          <w:ilvl w:val="0"/>
          <w:numId w:val="12"/>
        </w:numPr>
        <w:shd w:val="clear" w:color="auto" w:fill="auto"/>
        <w:tabs>
          <w:tab w:val="left" w:pos="913"/>
        </w:tabs>
        <w:spacing w:before="0" w:after="184" w:line="278" w:lineRule="exact"/>
        <w:ind w:left="20" w:right="20" w:firstLine="560"/>
        <w:jc w:val="both"/>
        <w:rPr>
          <w:rStyle w:val="a5"/>
          <w:sz w:val="24"/>
          <w:szCs w:val="24"/>
        </w:rPr>
      </w:pPr>
      <w:r w:rsidRPr="00C228C9">
        <w:rPr>
          <w:rStyle w:val="a5"/>
          <w:color w:val="000000"/>
          <w:sz w:val="24"/>
          <w:szCs w:val="24"/>
        </w:rPr>
        <w:t>документы не должны иметь повреждений, наличие которых не позволяет однозначно истолковать их содержание.</w:t>
      </w:r>
    </w:p>
    <w:p w:rsidR="003D635B" w:rsidRDefault="003D635B" w:rsidP="003D635B">
      <w:pPr>
        <w:pStyle w:val="a6"/>
        <w:shd w:val="clear" w:color="auto" w:fill="auto"/>
        <w:tabs>
          <w:tab w:val="left" w:pos="913"/>
        </w:tabs>
        <w:spacing w:before="0" w:after="184" w:line="278" w:lineRule="exact"/>
        <w:ind w:left="580" w:right="20"/>
        <w:rPr>
          <w:sz w:val="24"/>
          <w:szCs w:val="24"/>
        </w:rPr>
      </w:pPr>
      <w:r>
        <w:rPr>
          <w:sz w:val="24"/>
          <w:szCs w:val="24"/>
        </w:rPr>
        <w:t xml:space="preserve">Глава 9.1. </w:t>
      </w:r>
      <w:r w:rsidRPr="00E14DC0">
        <w:rPr>
          <w:sz w:val="24"/>
          <w:szCs w:val="24"/>
        </w:rPr>
        <w:t>И</w:t>
      </w:r>
      <w:r>
        <w:rPr>
          <w:sz w:val="24"/>
          <w:szCs w:val="24"/>
        </w:rPr>
        <w:t>СЧЕРПЫВАЮЩИЙ СОСТАВ ДЕЙСТВИЙ,</w:t>
      </w:r>
      <w:r w:rsidRPr="00E14DC0">
        <w:rPr>
          <w:sz w:val="24"/>
          <w:szCs w:val="24"/>
        </w:rPr>
        <w:t xml:space="preserve"> </w:t>
      </w:r>
      <w:r>
        <w:rPr>
          <w:sz w:val="24"/>
          <w:szCs w:val="24"/>
        </w:rPr>
        <w:t>КОТОРЫЕ ЗАЯВИТЕЛЬ ВПРАВЕ СОВЕРШИТЬ В ЭЛЕКТРОННОЙ ФОРМЕ ПРИ ПОЛУЧЕНИИ МУНИЦИПАЛЬНОЙ УСЛУГИ С ИСПОЛЬЗОВАНИЕМ ЕДИНОГО ПОРТАЛА</w:t>
      </w:r>
    </w:p>
    <w:p w:rsidR="003D635B" w:rsidRPr="007E3656" w:rsidRDefault="003D635B" w:rsidP="003D6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w:t>
      </w:r>
      <w:r w:rsidRPr="007E3656">
        <w:rPr>
          <w:rFonts w:ascii="Times New Roman" w:hAnsi="Times New Roman" w:cs="Times New Roman"/>
          <w:sz w:val="24"/>
          <w:szCs w:val="24"/>
        </w:rPr>
        <w:t>. Для получения муниципальной услуги в электронной форме заявитель направляет запрос в электронной форме, в том числе с использованием Единого портала.</w:t>
      </w:r>
    </w:p>
    <w:p w:rsidR="003D635B" w:rsidRPr="007E3656" w:rsidRDefault="003D635B" w:rsidP="003D6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Pr="007E3656">
        <w:rPr>
          <w:rFonts w:ascii="Times New Roman" w:hAnsi="Times New Roman" w:cs="Times New Roman"/>
          <w:sz w:val="24"/>
          <w:szCs w:val="24"/>
        </w:rPr>
        <w:t>. Документы, необходимые для предоставления муниципальной услуги, должны быть четкими для прочтения.</w:t>
      </w:r>
    </w:p>
    <w:p w:rsidR="003D635B" w:rsidRPr="007E3656" w:rsidRDefault="003D635B" w:rsidP="003D6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w:t>
      </w:r>
      <w:r w:rsidRPr="007E3656">
        <w:rPr>
          <w:rFonts w:ascii="Times New Roman" w:hAnsi="Times New Roman" w:cs="Times New Roman"/>
          <w:sz w:val="24"/>
          <w:szCs w:val="24"/>
        </w:rPr>
        <w:t>. Заявитель при получении муниципальной услуги с использованием Единого портала вправе совершить в электронной форме следующие действия:</w:t>
      </w:r>
    </w:p>
    <w:p w:rsidR="003D635B" w:rsidRPr="007E3656" w:rsidRDefault="003D635B" w:rsidP="003D635B">
      <w:pPr>
        <w:pStyle w:val="ConsPlusNormal"/>
        <w:ind w:firstLine="540"/>
        <w:jc w:val="both"/>
        <w:rPr>
          <w:rFonts w:ascii="Times New Roman" w:hAnsi="Times New Roman" w:cs="Times New Roman"/>
          <w:sz w:val="24"/>
          <w:szCs w:val="24"/>
        </w:rPr>
      </w:pPr>
      <w:r w:rsidRPr="007E3656">
        <w:rPr>
          <w:rFonts w:ascii="Times New Roman" w:hAnsi="Times New Roman" w:cs="Times New Roman"/>
          <w:sz w:val="24"/>
          <w:szCs w:val="24"/>
        </w:rPr>
        <w:t xml:space="preserve">получение информации о порядке и сроках предоставления </w:t>
      </w:r>
      <w:r>
        <w:rPr>
          <w:rFonts w:ascii="Times New Roman" w:hAnsi="Times New Roman" w:cs="Times New Roman"/>
          <w:sz w:val="24"/>
          <w:szCs w:val="24"/>
        </w:rPr>
        <w:t>муниципальной</w:t>
      </w:r>
      <w:r w:rsidRPr="007E3656">
        <w:rPr>
          <w:rFonts w:ascii="Times New Roman" w:hAnsi="Times New Roman" w:cs="Times New Roman"/>
          <w:sz w:val="24"/>
          <w:szCs w:val="24"/>
        </w:rPr>
        <w:t xml:space="preserve"> услуги;</w:t>
      </w:r>
    </w:p>
    <w:p w:rsidR="003D635B" w:rsidRPr="007E3656" w:rsidRDefault="003D635B" w:rsidP="003D635B">
      <w:pPr>
        <w:pStyle w:val="ConsPlusNormal"/>
        <w:ind w:firstLine="540"/>
        <w:jc w:val="both"/>
        <w:rPr>
          <w:rFonts w:ascii="Times New Roman" w:hAnsi="Times New Roman" w:cs="Times New Roman"/>
          <w:sz w:val="24"/>
          <w:szCs w:val="24"/>
        </w:rPr>
      </w:pPr>
      <w:r w:rsidRPr="007E3656">
        <w:rPr>
          <w:rFonts w:ascii="Times New Roman" w:hAnsi="Times New Roman" w:cs="Times New Roman"/>
          <w:sz w:val="24"/>
          <w:szCs w:val="24"/>
        </w:rPr>
        <w:t>подача заявления и прилагаемых к нему документов, подписанных простой электронной подписью;</w:t>
      </w:r>
    </w:p>
    <w:p w:rsidR="003D635B" w:rsidRPr="007E3656" w:rsidRDefault="003D635B" w:rsidP="003D635B">
      <w:pPr>
        <w:pStyle w:val="ConsPlusNormal"/>
        <w:ind w:firstLine="540"/>
        <w:jc w:val="both"/>
        <w:rPr>
          <w:rFonts w:ascii="Times New Roman" w:hAnsi="Times New Roman" w:cs="Times New Roman"/>
          <w:sz w:val="24"/>
          <w:szCs w:val="24"/>
        </w:rPr>
      </w:pPr>
      <w:r w:rsidRPr="007E3656">
        <w:rPr>
          <w:rFonts w:ascii="Times New Roman" w:hAnsi="Times New Roman" w:cs="Times New Roman"/>
          <w:sz w:val="24"/>
          <w:szCs w:val="24"/>
        </w:rPr>
        <w:t>заполнение электронной формы размещенного на Едином портале заявления;</w:t>
      </w:r>
    </w:p>
    <w:p w:rsidR="003D635B" w:rsidRPr="007E3656" w:rsidRDefault="003D635B" w:rsidP="003D635B">
      <w:pPr>
        <w:pStyle w:val="ConsPlusNormal"/>
        <w:ind w:firstLine="540"/>
        <w:jc w:val="both"/>
        <w:rPr>
          <w:rFonts w:ascii="Times New Roman" w:hAnsi="Times New Roman" w:cs="Times New Roman"/>
          <w:sz w:val="24"/>
          <w:szCs w:val="24"/>
        </w:rPr>
      </w:pPr>
      <w:r w:rsidRPr="007E3656">
        <w:rPr>
          <w:rFonts w:ascii="Times New Roman" w:hAnsi="Times New Roman" w:cs="Times New Roman"/>
          <w:sz w:val="24"/>
          <w:szCs w:val="24"/>
        </w:rPr>
        <w:t xml:space="preserve">получение сведений о ходе выполнения запроса о предоставлении </w:t>
      </w:r>
      <w:r>
        <w:rPr>
          <w:rFonts w:ascii="Times New Roman" w:hAnsi="Times New Roman" w:cs="Times New Roman"/>
          <w:sz w:val="24"/>
          <w:szCs w:val="24"/>
        </w:rPr>
        <w:t>муниципальной</w:t>
      </w:r>
      <w:r w:rsidRPr="007E3656">
        <w:rPr>
          <w:rFonts w:ascii="Times New Roman" w:hAnsi="Times New Roman" w:cs="Times New Roman"/>
          <w:sz w:val="24"/>
          <w:szCs w:val="24"/>
        </w:rPr>
        <w:t xml:space="preserve"> услуги;</w:t>
      </w:r>
    </w:p>
    <w:p w:rsidR="003D635B" w:rsidRPr="00E14DC0" w:rsidRDefault="003D635B" w:rsidP="003D635B">
      <w:pPr>
        <w:pStyle w:val="a6"/>
        <w:shd w:val="clear" w:color="auto" w:fill="auto"/>
        <w:tabs>
          <w:tab w:val="left" w:pos="913"/>
        </w:tabs>
        <w:spacing w:before="0" w:after="184" w:line="278" w:lineRule="exact"/>
        <w:ind w:right="20" w:firstLine="580"/>
        <w:jc w:val="both"/>
        <w:rPr>
          <w:sz w:val="24"/>
          <w:szCs w:val="24"/>
        </w:rPr>
      </w:pPr>
      <w:r w:rsidRPr="007E3656">
        <w:rPr>
          <w:sz w:val="24"/>
          <w:szCs w:val="24"/>
        </w:rPr>
        <w:lastRenderedPageBreak/>
        <w:t xml:space="preserve">обжалование действий (бездействия) и решений </w:t>
      </w:r>
      <w:r>
        <w:rPr>
          <w:sz w:val="24"/>
          <w:szCs w:val="24"/>
        </w:rPr>
        <w:t>уполномоченного органа</w:t>
      </w:r>
      <w:r w:rsidRPr="007E3656">
        <w:rPr>
          <w:sz w:val="24"/>
          <w:szCs w:val="24"/>
        </w:rPr>
        <w:t xml:space="preserve"> и е</w:t>
      </w:r>
      <w:r>
        <w:rPr>
          <w:sz w:val="24"/>
          <w:szCs w:val="24"/>
        </w:rPr>
        <w:t>го</w:t>
      </w:r>
      <w:r w:rsidRPr="007E3656">
        <w:rPr>
          <w:sz w:val="24"/>
          <w:szCs w:val="24"/>
        </w:rPr>
        <w:t xml:space="preserve"> должностных лиц в ходе предоставления </w:t>
      </w:r>
      <w:r>
        <w:rPr>
          <w:sz w:val="24"/>
          <w:szCs w:val="24"/>
        </w:rPr>
        <w:t>муниципальной</w:t>
      </w:r>
      <w:r w:rsidRPr="007E3656">
        <w:rPr>
          <w:sz w:val="24"/>
          <w:szCs w:val="24"/>
        </w:rPr>
        <w:t xml:space="preserve"> услуги.</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Pr="00C228C9">
        <w:rPr>
          <w:sz w:val="24"/>
          <w:szCs w:val="24"/>
        </w:rPr>
        <w:t xml:space="preserve"> </w:t>
      </w:r>
      <w:r w:rsidRPr="00C228C9">
        <w:rPr>
          <w:rStyle w:val="a5"/>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w:t>
      </w:r>
      <w:r w:rsidRPr="00C228C9">
        <w:rPr>
          <w:sz w:val="24"/>
          <w:szCs w:val="24"/>
        </w:rPr>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C228C9">
        <w:rPr>
          <w:rStyle w:val="a5"/>
          <w:color w:val="000000"/>
          <w:sz w:val="24"/>
          <w:szCs w:val="24"/>
        </w:rPr>
        <w:t>:</w:t>
      </w:r>
    </w:p>
    <w:p w:rsidR="003D635B" w:rsidRPr="00C228C9" w:rsidRDefault="003D635B" w:rsidP="003D635B">
      <w:pPr>
        <w:pStyle w:val="a6"/>
        <w:numPr>
          <w:ilvl w:val="0"/>
          <w:numId w:val="13"/>
        </w:numPr>
        <w:shd w:val="clear" w:color="auto" w:fill="auto"/>
        <w:tabs>
          <w:tab w:val="left" w:pos="831"/>
        </w:tabs>
        <w:spacing w:before="0" w:after="0" w:line="274" w:lineRule="exact"/>
        <w:ind w:left="20" w:right="20" w:firstLine="560"/>
        <w:jc w:val="both"/>
        <w:rPr>
          <w:sz w:val="24"/>
          <w:szCs w:val="24"/>
        </w:rPr>
      </w:pPr>
      <w:r w:rsidRPr="00C228C9">
        <w:rPr>
          <w:rStyle w:val="a5"/>
          <w:color w:val="000000"/>
          <w:sz w:val="24"/>
          <w:szCs w:val="24"/>
        </w:rPr>
        <w:t>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конкурсной заявки;</w:t>
      </w:r>
    </w:p>
    <w:p w:rsidR="003D635B" w:rsidRPr="00C228C9" w:rsidRDefault="003D635B" w:rsidP="003D635B">
      <w:pPr>
        <w:pStyle w:val="a6"/>
        <w:numPr>
          <w:ilvl w:val="0"/>
          <w:numId w:val="13"/>
        </w:numPr>
        <w:shd w:val="clear" w:color="auto" w:fill="auto"/>
        <w:tabs>
          <w:tab w:val="left" w:pos="922"/>
        </w:tabs>
        <w:spacing w:before="0" w:after="0" w:line="274" w:lineRule="exact"/>
        <w:ind w:left="20" w:right="20" w:firstLine="560"/>
        <w:jc w:val="both"/>
        <w:rPr>
          <w:sz w:val="24"/>
          <w:szCs w:val="24"/>
        </w:rPr>
      </w:pPr>
      <w:r w:rsidRPr="00C228C9">
        <w:rPr>
          <w:rStyle w:val="a5"/>
          <w:color w:val="000000"/>
          <w:sz w:val="24"/>
          <w:szCs w:val="24"/>
        </w:rPr>
        <w:t>справки о состоянии расчетов по страховым взносам, пеням и штрафам, выданные территориальным орган</w:t>
      </w:r>
      <w:r>
        <w:rPr>
          <w:rStyle w:val="a5"/>
          <w:color w:val="000000"/>
          <w:sz w:val="24"/>
          <w:szCs w:val="24"/>
        </w:rPr>
        <w:t>ом</w:t>
      </w:r>
      <w:r w:rsidRPr="00171DE6">
        <w:rPr>
          <w:rStyle w:val="a5"/>
          <w:color w:val="000000"/>
          <w:sz w:val="24"/>
          <w:szCs w:val="24"/>
        </w:rPr>
        <w:t xml:space="preserve"> </w:t>
      </w:r>
      <w:r w:rsidRPr="00C228C9">
        <w:rPr>
          <w:rStyle w:val="a5"/>
          <w:color w:val="000000"/>
          <w:sz w:val="24"/>
          <w:szCs w:val="24"/>
        </w:rPr>
        <w:t>Федеральной налоговой службы не ранее чем за 30 дней до дня подачи конкурсной заявки;</w:t>
      </w:r>
    </w:p>
    <w:p w:rsidR="003D635B" w:rsidRPr="00C228C9" w:rsidRDefault="003D635B" w:rsidP="003D635B">
      <w:pPr>
        <w:pStyle w:val="a6"/>
        <w:numPr>
          <w:ilvl w:val="0"/>
          <w:numId w:val="13"/>
        </w:numPr>
        <w:shd w:val="clear" w:color="auto" w:fill="auto"/>
        <w:tabs>
          <w:tab w:val="left" w:pos="831"/>
        </w:tabs>
        <w:spacing w:before="0" w:after="0" w:line="278" w:lineRule="exact"/>
        <w:ind w:left="20" w:right="20" w:firstLine="560"/>
        <w:jc w:val="both"/>
        <w:rPr>
          <w:rStyle w:val="a5"/>
          <w:sz w:val="24"/>
          <w:szCs w:val="24"/>
        </w:rPr>
      </w:pPr>
      <w:r w:rsidRPr="00C228C9">
        <w:rPr>
          <w:rStyle w:val="a5"/>
          <w:color w:val="000000"/>
          <w:sz w:val="24"/>
          <w:szCs w:val="24"/>
        </w:rPr>
        <w:t>выписка из Единого государственного реестра юридических лиц (индивидуальных предпринимателей), выданная территориальным органом Федеральной налоговой службы не ранее чем за 30 дней до дня подачи конкурсной заявки;</w:t>
      </w:r>
    </w:p>
    <w:p w:rsidR="003D635B" w:rsidRPr="00C228C9" w:rsidRDefault="003D635B" w:rsidP="003D635B">
      <w:pPr>
        <w:pStyle w:val="a6"/>
        <w:numPr>
          <w:ilvl w:val="0"/>
          <w:numId w:val="13"/>
        </w:numPr>
        <w:shd w:val="clear" w:color="auto" w:fill="auto"/>
        <w:tabs>
          <w:tab w:val="left" w:pos="831"/>
        </w:tabs>
        <w:spacing w:before="0" w:after="0" w:line="278" w:lineRule="exact"/>
        <w:ind w:left="20" w:right="20" w:firstLine="560"/>
        <w:jc w:val="both"/>
        <w:rPr>
          <w:sz w:val="24"/>
          <w:szCs w:val="24"/>
        </w:rPr>
      </w:pPr>
      <w:r w:rsidRPr="00C228C9">
        <w:rPr>
          <w:rStyle w:val="a5"/>
          <w:color w:val="000000"/>
          <w:sz w:val="24"/>
          <w:szCs w:val="24"/>
        </w:rPr>
        <w:t>справка о наличии и состоянии банковских счетов, выданная территориальным органом Федеральной налоговой службы.</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C228C9">
        <w:rPr>
          <w:rStyle w:val="a5"/>
          <w:color w:val="000000"/>
          <w:sz w:val="24"/>
          <w:szCs w:val="24"/>
        </w:rPr>
        <w:t xml:space="preserve">Для участия в конкурсе </w:t>
      </w:r>
      <w:r>
        <w:rPr>
          <w:rStyle w:val="a5"/>
          <w:color w:val="000000"/>
          <w:sz w:val="24"/>
          <w:szCs w:val="24"/>
        </w:rPr>
        <w:t xml:space="preserve">должностное лицо </w:t>
      </w:r>
      <w:r w:rsidRPr="00C228C9">
        <w:rPr>
          <w:rStyle w:val="a5"/>
          <w:color w:val="000000"/>
          <w:sz w:val="24"/>
          <w:szCs w:val="24"/>
        </w:rPr>
        <w:t>уполномоченн</w:t>
      </w:r>
      <w:r>
        <w:rPr>
          <w:rStyle w:val="a5"/>
          <w:color w:val="000000"/>
          <w:sz w:val="24"/>
          <w:szCs w:val="24"/>
        </w:rPr>
        <w:t>ого</w:t>
      </w:r>
      <w:r w:rsidRPr="00C228C9">
        <w:rPr>
          <w:rStyle w:val="a5"/>
          <w:color w:val="000000"/>
          <w:sz w:val="24"/>
          <w:szCs w:val="24"/>
        </w:rPr>
        <w:t xml:space="preserve"> орган</w:t>
      </w:r>
      <w:r>
        <w:rPr>
          <w:rStyle w:val="a5"/>
          <w:color w:val="000000"/>
          <w:sz w:val="24"/>
          <w:szCs w:val="24"/>
        </w:rPr>
        <w:t>а</w:t>
      </w:r>
      <w:r w:rsidRPr="00C228C9">
        <w:rPr>
          <w:rStyle w:val="a5"/>
          <w:color w:val="000000"/>
          <w:sz w:val="24"/>
          <w:szCs w:val="24"/>
        </w:rPr>
        <w:t xml:space="preserve"> не вправе требовать от заявителей:</w:t>
      </w:r>
    </w:p>
    <w:p w:rsidR="003D635B" w:rsidRPr="00C228C9" w:rsidRDefault="003D635B" w:rsidP="003D635B">
      <w:pPr>
        <w:pStyle w:val="a6"/>
        <w:numPr>
          <w:ilvl w:val="0"/>
          <w:numId w:val="14"/>
        </w:numPr>
        <w:shd w:val="clear" w:color="auto" w:fill="auto"/>
        <w:tabs>
          <w:tab w:val="left" w:pos="1030"/>
        </w:tabs>
        <w:spacing w:before="0" w:after="0" w:line="274" w:lineRule="exact"/>
        <w:ind w:left="60" w:right="20" w:firstLine="560"/>
        <w:jc w:val="both"/>
        <w:rPr>
          <w:sz w:val="24"/>
          <w:szCs w:val="24"/>
        </w:rPr>
      </w:pPr>
      <w:r w:rsidRPr="00C228C9">
        <w:rPr>
          <w:rStyle w:val="a5"/>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35B" w:rsidRPr="001C7A9B" w:rsidRDefault="003D635B" w:rsidP="003D635B">
      <w:pPr>
        <w:pStyle w:val="a6"/>
        <w:numPr>
          <w:ilvl w:val="0"/>
          <w:numId w:val="14"/>
        </w:numPr>
        <w:shd w:val="clear" w:color="auto" w:fill="auto"/>
        <w:tabs>
          <w:tab w:val="left" w:pos="1068"/>
        </w:tabs>
        <w:spacing w:before="0" w:after="0" w:line="240" w:lineRule="auto"/>
        <w:ind w:left="60" w:right="20" w:firstLine="560"/>
        <w:jc w:val="both"/>
        <w:rPr>
          <w:rStyle w:val="a5"/>
          <w:sz w:val="24"/>
          <w:szCs w:val="24"/>
        </w:rPr>
      </w:pPr>
      <w:proofErr w:type="gramStart"/>
      <w:r w:rsidRPr="00C228C9">
        <w:rPr>
          <w:rStyle w:val="a5"/>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C228C9">
        <w:rPr>
          <w:rStyle w:val="a5"/>
          <w:color w:val="000000"/>
          <w:sz w:val="24"/>
          <w:szCs w:val="24"/>
        </w:rPr>
        <w:t xml:space="preserve"> </w:t>
      </w:r>
      <w:proofErr w:type="gramStart"/>
      <w:r w:rsidRPr="00C228C9">
        <w:rPr>
          <w:rStyle w:val="a5"/>
          <w:color w:val="000000"/>
          <w:sz w:val="24"/>
          <w:szCs w:val="24"/>
        </w:rPr>
        <w:t>предоставлении</w:t>
      </w:r>
      <w:proofErr w:type="gramEnd"/>
      <w:r w:rsidRPr="00C228C9">
        <w:rPr>
          <w:rStyle w:val="a5"/>
          <w:color w:val="000000"/>
          <w:sz w:val="24"/>
          <w:szCs w:val="24"/>
        </w:rPr>
        <w:t xml:space="preserve"> государственных или муниципальных услуг, за исключением документов, указанных в части 6 статьи 7 Федерального закона</w:t>
      </w:r>
      <w:r>
        <w:rPr>
          <w:rStyle w:val="a5"/>
          <w:color w:val="000000"/>
          <w:sz w:val="24"/>
          <w:szCs w:val="24"/>
        </w:rPr>
        <w:t xml:space="preserve"> от 27 июля 2010 года </w:t>
      </w:r>
      <w:r w:rsidRPr="00C228C9">
        <w:rPr>
          <w:rStyle w:val="a5"/>
          <w:color w:val="000000"/>
          <w:sz w:val="24"/>
          <w:szCs w:val="24"/>
        </w:rPr>
        <w:t>№ 210-ФЗ</w:t>
      </w:r>
      <w:r>
        <w:rPr>
          <w:rStyle w:val="a5"/>
          <w:color w:val="000000"/>
          <w:sz w:val="24"/>
          <w:szCs w:val="24"/>
        </w:rPr>
        <w:t xml:space="preserve"> «Об организации предоставления государственных и муниципальных услуг»</w:t>
      </w:r>
      <w:r w:rsidRPr="00C228C9">
        <w:rPr>
          <w:rStyle w:val="a5"/>
          <w:color w:val="000000"/>
          <w:sz w:val="24"/>
          <w:szCs w:val="24"/>
        </w:rPr>
        <w:t>.</w:t>
      </w:r>
    </w:p>
    <w:p w:rsidR="003D635B" w:rsidRPr="007E3656" w:rsidRDefault="003D635B" w:rsidP="003D635B">
      <w:pPr>
        <w:pStyle w:val="ConsPlusNormal"/>
        <w:ind w:firstLine="540"/>
        <w:jc w:val="both"/>
        <w:rPr>
          <w:rFonts w:ascii="Times New Roman" w:hAnsi="Times New Roman" w:cs="Times New Roman"/>
          <w:sz w:val="24"/>
          <w:szCs w:val="24"/>
        </w:rPr>
      </w:pPr>
      <w:r>
        <w:rPr>
          <w:rStyle w:val="a5"/>
          <w:color w:val="000000"/>
          <w:sz w:val="24"/>
          <w:szCs w:val="24"/>
        </w:rPr>
        <w:t xml:space="preserve">35.1. </w:t>
      </w:r>
      <w:r w:rsidRPr="007E3656">
        <w:rPr>
          <w:rFonts w:ascii="Times New Roman" w:hAnsi="Times New Roman" w:cs="Times New Roman"/>
          <w:sz w:val="24"/>
          <w:szCs w:val="24"/>
        </w:rPr>
        <w:t>Запрещается 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муниципальной услуги, опубликованной на Едином портале.</w:t>
      </w:r>
    </w:p>
    <w:p w:rsidR="003D635B" w:rsidRDefault="003D635B" w:rsidP="003D635B">
      <w:pPr>
        <w:pStyle w:val="a6"/>
        <w:shd w:val="clear" w:color="auto" w:fill="auto"/>
        <w:tabs>
          <w:tab w:val="left" w:pos="1068"/>
        </w:tabs>
        <w:spacing w:before="0" w:after="0" w:line="240" w:lineRule="auto"/>
        <w:ind w:right="20" w:firstLine="567"/>
        <w:jc w:val="both"/>
        <w:rPr>
          <w:sz w:val="24"/>
          <w:szCs w:val="24"/>
        </w:rPr>
      </w:pPr>
      <w:r>
        <w:rPr>
          <w:sz w:val="24"/>
          <w:szCs w:val="24"/>
        </w:rPr>
        <w:t>35</w:t>
      </w:r>
      <w:r w:rsidRPr="007E3656">
        <w:rPr>
          <w:sz w:val="24"/>
          <w:szCs w:val="24"/>
        </w:rPr>
        <w:t>.2. 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3D635B" w:rsidRPr="00C228C9" w:rsidRDefault="003D635B" w:rsidP="003D635B">
      <w:pPr>
        <w:pStyle w:val="a6"/>
        <w:shd w:val="clear" w:color="auto" w:fill="auto"/>
        <w:tabs>
          <w:tab w:val="left" w:pos="1068"/>
        </w:tabs>
        <w:spacing w:before="0" w:after="0" w:line="240" w:lineRule="auto"/>
        <w:ind w:right="20" w:firstLine="567"/>
        <w:jc w:val="both"/>
        <w:rPr>
          <w:sz w:val="24"/>
          <w:szCs w:val="24"/>
        </w:rPr>
      </w:pPr>
    </w:p>
    <w:p w:rsidR="003D635B" w:rsidRPr="00C228C9" w:rsidRDefault="003D635B" w:rsidP="003D635B">
      <w:pPr>
        <w:pStyle w:val="a6"/>
        <w:shd w:val="clear" w:color="auto" w:fill="auto"/>
        <w:spacing w:before="0" w:after="0" w:line="240" w:lineRule="auto"/>
        <w:ind w:right="23"/>
        <w:rPr>
          <w:sz w:val="24"/>
          <w:szCs w:val="24"/>
        </w:rPr>
      </w:pPr>
      <w:r w:rsidRPr="00C228C9">
        <w:rPr>
          <w:rStyle w:val="a5"/>
          <w:color w:val="000000"/>
          <w:sz w:val="24"/>
          <w:szCs w:val="24"/>
        </w:rPr>
        <w:lastRenderedPageBreak/>
        <w:t>Глава 11. ИСЧЕРПЫВАЮЩИЙ ПЕРЕЧЕНЬ ОСНОВАНИЙ ДЛЯ ОТКАЗА В ПРИЕМЕ ДОКУМЕНТОВ, НЕОБХОДИМЫХ ДЛЯ ПРЕДОСТАВЛЕНИЯ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sz w:val="24"/>
          <w:szCs w:val="24"/>
        </w:rPr>
      </w:pPr>
      <w:r w:rsidRPr="00C228C9">
        <w:rPr>
          <w:rStyle w:val="a5"/>
          <w:color w:val="000000"/>
          <w:sz w:val="24"/>
          <w:szCs w:val="24"/>
        </w:rPr>
        <w:t>Основанием для отказа в приеме заявления и документов являются несоответствие документов требованиям, указанным в пункте 3</w:t>
      </w:r>
      <w:r>
        <w:rPr>
          <w:rStyle w:val="a5"/>
          <w:color w:val="000000"/>
          <w:sz w:val="24"/>
          <w:szCs w:val="24"/>
        </w:rPr>
        <w:t>0</w:t>
      </w:r>
      <w:r w:rsidRPr="00C228C9">
        <w:rPr>
          <w:rStyle w:val="a5"/>
          <w:color w:val="000000"/>
          <w:sz w:val="24"/>
          <w:szCs w:val="24"/>
        </w:rPr>
        <w:t xml:space="preserve"> настоящего </w:t>
      </w:r>
      <w:r>
        <w:rPr>
          <w:rStyle w:val="a5"/>
          <w:color w:val="000000"/>
          <w:sz w:val="24"/>
          <w:szCs w:val="24"/>
        </w:rPr>
        <w:t>а</w:t>
      </w:r>
      <w:r w:rsidRPr="00C228C9">
        <w:rPr>
          <w:rStyle w:val="a5"/>
          <w:color w:val="000000"/>
          <w:sz w:val="24"/>
          <w:szCs w:val="24"/>
        </w:rPr>
        <w:t>дминистративного регламента.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proofErr w:type="gramStart"/>
      <w:r w:rsidRPr="00C228C9">
        <w:rPr>
          <w:rStyle w:val="a5"/>
          <w:color w:val="000000"/>
          <w:sz w:val="24"/>
          <w:szCs w:val="24"/>
        </w:rPr>
        <w:t xml:space="preserve">В случае отказа в приеме заявления и документов, поданных через организации почтовой связи, </w:t>
      </w:r>
      <w:r>
        <w:rPr>
          <w:rStyle w:val="a5"/>
          <w:color w:val="000000"/>
          <w:sz w:val="24"/>
          <w:szCs w:val="24"/>
        </w:rPr>
        <w:t xml:space="preserve">должностное лицо </w:t>
      </w:r>
      <w:r w:rsidRPr="00C228C9">
        <w:rPr>
          <w:rStyle w:val="a5"/>
          <w:color w:val="000000"/>
          <w:sz w:val="24"/>
          <w:szCs w:val="24"/>
        </w:rPr>
        <w:t>уполномоченн</w:t>
      </w:r>
      <w:r>
        <w:rPr>
          <w:rStyle w:val="a5"/>
          <w:color w:val="000000"/>
          <w:sz w:val="24"/>
          <w:szCs w:val="24"/>
        </w:rPr>
        <w:t>ого</w:t>
      </w:r>
      <w:r w:rsidRPr="00C228C9">
        <w:rPr>
          <w:rStyle w:val="a5"/>
          <w:color w:val="000000"/>
          <w:sz w:val="24"/>
          <w:szCs w:val="24"/>
        </w:rPr>
        <w:t xml:space="preserve"> орган</w:t>
      </w:r>
      <w:r>
        <w:rPr>
          <w:rStyle w:val="a5"/>
          <w:color w:val="000000"/>
          <w:sz w:val="24"/>
          <w:szCs w:val="24"/>
        </w:rPr>
        <w:t>а</w:t>
      </w:r>
      <w:r w:rsidRPr="00C228C9">
        <w:rPr>
          <w:rStyle w:val="a5"/>
          <w:color w:val="000000"/>
          <w:sz w:val="24"/>
          <w:szCs w:val="24"/>
        </w:rPr>
        <w:t xml:space="preserve"> не позднее 5 рабочих дней со дня регистрации заявления и документов в уполномоченном органе направляет заявителю через организации почтовой связи уведомление об отказе в приеме заявления и документов с указанием причин отказа на адрес, указанный в заявлении.</w:t>
      </w:r>
      <w:proofErr w:type="gramEnd"/>
    </w:p>
    <w:p w:rsidR="003D635B" w:rsidRPr="00C228C9" w:rsidRDefault="003D635B" w:rsidP="003D635B">
      <w:pPr>
        <w:pStyle w:val="a6"/>
        <w:shd w:val="clear" w:color="auto" w:fill="auto"/>
        <w:spacing w:before="0" w:after="0" w:line="274" w:lineRule="exact"/>
        <w:ind w:left="60" w:right="20" w:firstLine="560"/>
        <w:jc w:val="both"/>
        <w:rPr>
          <w:sz w:val="24"/>
          <w:szCs w:val="24"/>
        </w:rPr>
      </w:pPr>
      <w:r w:rsidRPr="00C228C9">
        <w:rPr>
          <w:rStyle w:val="a5"/>
          <w:color w:val="000000"/>
          <w:sz w:val="24"/>
          <w:szCs w:val="24"/>
        </w:rPr>
        <w:t>В случае отказа в приеме заявления и документов, поданных в уполномоченный орган путем личного обращения, письменное уведомление об отказе в приеме заявления и документов выдается заявителю в течение 5 рабочих дней со дня обращения заявителя.</w:t>
      </w:r>
    </w:p>
    <w:p w:rsidR="003D635B" w:rsidRPr="000228E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sz w:val="24"/>
          <w:szCs w:val="24"/>
        </w:rPr>
      </w:pPr>
      <w:r w:rsidRPr="000228E9">
        <w:rPr>
          <w:rStyle w:val="a5"/>
          <w:sz w:val="24"/>
          <w:szCs w:val="24"/>
        </w:rPr>
        <w:t>Отказ в приеме заявления и документов не препятствует повторному обращению заявителя в п</w:t>
      </w:r>
      <w:r>
        <w:rPr>
          <w:rStyle w:val="a5"/>
          <w:sz w:val="24"/>
          <w:szCs w:val="24"/>
        </w:rPr>
        <w:t>орядке, установленном пунктом 30</w:t>
      </w:r>
      <w:r w:rsidRPr="000228E9">
        <w:rPr>
          <w:rStyle w:val="a5"/>
          <w:sz w:val="24"/>
          <w:szCs w:val="24"/>
        </w:rPr>
        <w:t xml:space="preserve"> настоящего </w:t>
      </w:r>
      <w:r>
        <w:rPr>
          <w:rStyle w:val="a5"/>
          <w:sz w:val="24"/>
          <w:szCs w:val="24"/>
        </w:rPr>
        <w:t>а</w:t>
      </w:r>
      <w:r w:rsidRPr="000228E9">
        <w:rPr>
          <w:rStyle w:val="a5"/>
          <w:sz w:val="24"/>
          <w:szCs w:val="24"/>
        </w:rPr>
        <w:t>дминистративного регламента.</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12. ПЕРЕЧЕНЬ ОСНОВАНИЙ ДЛЯ ПРИОСТАНОВЛЕНИЯ ИЛИ ОТКАЗА В ПРЕДОСТАВЛЕНИИ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Основания для отказа в предоставлении муниципальной услуги:</w:t>
      </w:r>
    </w:p>
    <w:p w:rsidR="003D635B" w:rsidRPr="00C228C9" w:rsidRDefault="003D635B" w:rsidP="003D635B">
      <w:pPr>
        <w:pStyle w:val="a6"/>
        <w:numPr>
          <w:ilvl w:val="0"/>
          <w:numId w:val="15"/>
        </w:numPr>
        <w:shd w:val="clear" w:color="auto" w:fill="auto"/>
        <w:tabs>
          <w:tab w:val="left" w:pos="905"/>
        </w:tabs>
        <w:spacing w:before="0" w:after="0" w:line="274" w:lineRule="exact"/>
        <w:ind w:left="60" w:right="20" w:firstLine="483"/>
        <w:jc w:val="both"/>
        <w:rPr>
          <w:sz w:val="24"/>
          <w:szCs w:val="24"/>
        </w:rPr>
      </w:pPr>
      <w:r w:rsidRPr="00C228C9">
        <w:rPr>
          <w:rStyle w:val="a5"/>
          <w:color w:val="000000"/>
          <w:sz w:val="24"/>
          <w:szCs w:val="24"/>
        </w:rPr>
        <w:t>поступление конкурсной заявки после истечения срока, установленного в извещении;</w:t>
      </w:r>
    </w:p>
    <w:p w:rsidR="003D635B" w:rsidRPr="00C228C9" w:rsidRDefault="003D635B" w:rsidP="003D635B">
      <w:pPr>
        <w:pStyle w:val="a6"/>
        <w:numPr>
          <w:ilvl w:val="0"/>
          <w:numId w:val="15"/>
        </w:numPr>
        <w:shd w:val="clear" w:color="auto" w:fill="auto"/>
        <w:tabs>
          <w:tab w:val="left" w:pos="876"/>
          <w:tab w:val="left" w:pos="905"/>
        </w:tabs>
        <w:spacing w:before="0" w:after="0" w:line="274" w:lineRule="exact"/>
        <w:ind w:left="60" w:right="20" w:firstLine="483"/>
        <w:jc w:val="both"/>
        <w:rPr>
          <w:sz w:val="24"/>
          <w:szCs w:val="24"/>
        </w:rPr>
      </w:pPr>
      <w:r w:rsidRPr="00C228C9">
        <w:rPr>
          <w:rStyle w:val="a5"/>
          <w:color w:val="000000"/>
          <w:sz w:val="24"/>
          <w:szCs w:val="24"/>
        </w:rPr>
        <w:t xml:space="preserve">несоответствие заявителя категориям и условиям, установленным </w:t>
      </w:r>
      <w:r>
        <w:rPr>
          <w:rStyle w:val="a5"/>
          <w:color w:val="000000"/>
          <w:sz w:val="24"/>
          <w:szCs w:val="24"/>
        </w:rPr>
        <w:t>п</w:t>
      </w:r>
      <w:r w:rsidRPr="00C228C9">
        <w:rPr>
          <w:rStyle w:val="a5"/>
          <w:color w:val="000000"/>
          <w:sz w:val="24"/>
          <w:szCs w:val="24"/>
        </w:rPr>
        <w:t>оложением о предоставлении субсидии;</w:t>
      </w:r>
    </w:p>
    <w:p w:rsidR="003D635B" w:rsidRPr="00102BE9" w:rsidRDefault="003D635B" w:rsidP="003D635B">
      <w:pPr>
        <w:pStyle w:val="a6"/>
        <w:numPr>
          <w:ilvl w:val="0"/>
          <w:numId w:val="15"/>
        </w:numPr>
        <w:shd w:val="clear" w:color="auto" w:fill="auto"/>
        <w:tabs>
          <w:tab w:val="left" w:pos="874"/>
          <w:tab w:val="left" w:pos="905"/>
        </w:tabs>
        <w:spacing w:before="0" w:after="0" w:line="274" w:lineRule="exact"/>
        <w:ind w:left="60" w:firstLine="483"/>
        <w:jc w:val="both"/>
        <w:rPr>
          <w:sz w:val="24"/>
          <w:szCs w:val="24"/>
        </w:rPr>
      </w:pPr>
      <w:r w:rsidRPr="00C228C9">
        <w:rPr>
          <w:rStyle w:val="a5"/>
          <w:color w:val="000000"/>
          <w:sz w:val="24"/>
          <w:szCs w:val="24"/>
        </w:rPr>
        <w:t>представление неполного пакета документов;</w:t>
      </w:r>
    </w:p>
    <w:p w:rsidR="003D635B" w:rsidRPr="001C7A9B"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Отказ в предоставлении муниципальной услуги может быть обжалован в порядке, установленном законодательством.</w:t>
      </w:r>
    </w:p>
    <w:p w:rsidR="003D635B" w:rsidRPr="00C228C9" w:rsidRDefault="003D635B" w:rsidP="003D635B">
      <w:pPr>
        <w:pStyle w:val="a6"/>
        <w:shd w:val="clear" w:color="auto" w:fill="auto"/>
        <w:tabs>
          <w:tab w:val="left" w:pos="894"/>
        </w:tabs>
        <w:spacing w:before="0" w:after="0" w:line="274" w:lineRule="exact"/>
        <w:ind w:left="543" w:right="40"/>
        <w:jc w:val="both"/>
        <w:rPr>
          <w:rStyle w:val="a5"/>
          <w:color w:val="FF0000"/>
          <w:sz w:val="24"/>
          <w:szCs w:val="24"/>
        </w:rPr>
      </w:pPr>
    </w:p>
    <w:p w:rsidR="003D635B" w:rsidRPr="00C228C9" w:rsidRDefault="003D635B" w:rsidP="003D635B">
      <w:pPr>
        <w:pStyle w:val="a6"/>
        <w:shd w:val="clear" w:color="auto" w:fill="auto"/>
        <w:spacing w:before="0" w:after="0" w:line="240" w:lineRule="auto"/>
        <w:ind w:right="23"/>
        <w:rPr>
          <w:sz w:val="24"/>
          <w:szCs w:val="24"/>
        </w:rPr>
      </w:pPr>
      <w:r w:rsidRPr="00C228C9">
        <w:rPr>
          <w:rStyle w:val="a5"/>
          <w:color w:val="000000"/>
          <w:sz w:val="24"/>
          <w:szCs w:val="24"/>
        </w:rPr>
        <w:t>Глава 13. ПЕРЕЧЕНЬ УСЛУГ, КОТОРЫЕ ЯВЛЯЮТСЯ НЕОБХОДИМЫМИ И ОБЯЗАТЕЛЬНЫМИ ДЛЯ ПРЕДОСТАВЛЕНИЯ МУНИЦИПАЛЬНОЙ УСЛУГИ,</w:t>
      </w:r>
    </w:p>
    <w:p w:rsidR="003D635B" w:rsidRPr="00C228C9" w:rsidRDefault="003D635B" w:rsidP="003D635B">
      <w:pPr>
        <w:pStyle w:val="a6"/>
        <w:shd w:val="clear" w:color="auto" w:fill="auto"/>
        <w:spacing w:before="0" w:after="0" w:line="240" w:lineRule="auto"/>
        <w:ind w:right="23"/>
        <w:rPr>
          <w:sz w:val="24"/>
          <w:szCs w:val="24"/>
        </w:rPr>
      </w:pPr>
      <w:r w:rsidRPr="00C228C9">
        <w:rPr>
          <w:rStyle w:val="a5"/>
          <w:color w:val="000000"/>
          <w:sz w:val="24"/>
          <w:szCs w:val="24"/>
        </w:rPr>
        <w:t>В ТОМ ЧИСЛЕ СВЕДЕНИЯ О ДОКУМЕНТАХ, ВЫДАВАЕМЫХ ОРГАНИЗАЦИЯМИ,</w:t>
      </w:r>
      <w:r w:rsidRPr="00C228C9">
        <w:rPr>
          <w:sz w:val="24"/>
          <w:szCs w:val="24"/>
        </w:rPr>
        <w:t xml:space="preserve"> </w:t>
      </w:r>
      <w:r w:rsidRPr="00C228C9">
        <w:rPr>
          <w:rStyle w:val="a5"/>
          <w:color w:val="000000"/>
          <w:sz w:val="24"/>
          <w:szCs w:val="24"/>
        </w:rPr>
        <w:t>УЧАСТВУЮЩИМИ В ПРЕДОСТАВЛЕНИИ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14. ПОРЯДОК, РАЗМЕР И ОСНОВАНИЯ ВЗИМАНИЯ ГОСУДАРСТВЕННОЙ ПОШЛИНЫ ИЛИ ИНОЙ ПЛАТЫ, ВЗИМАЕМОЙ ЗА ПРЕДОСТАВЛЕНИЕ</w:t>
      </w:r>
      <w:r w:rsidRPr="00C228C9">
        <w:rPr>
          <w:sz w:val="24"/>
          <w:szCs w:val="24"/>
        </w:rPr>
        <w:t xml:space="preserve"> </w:t>
      </w:r>
      <w:r w:rsidRPr="00C228C9">
        <w:rPr>
          <w:rStyle w:val="a5"/>
          <w:color w:val="000000"/>
          <w:sz w:val="24"/>
          <w:szCs w:val="24"/>
        </w:rPr>
        <w:t>МУНИЦИПАЛЬНОЙ УСЛУГИ,</w:t>
      </w:r>
      <w:r w:rsidRPr="00C228C9">
        <w:rPr>
          <w:sz w:val="24"/>
          <w:szCs w:val="24"/>
        </w:rPr>
        <w:t xml:space="preserve"> </w:t>
      </w:r>
      <w:r w:rsidRPr="00C228C9">
        <w:rPr>
          <w:rStyle w:val="a5"/>
          <w:color w:val="000000"/>
          <w:sz w:val="24"/>
          <w:szCs w:val="24"/>
        </w:rPr>
        <w:t>В ТОМ ЧИСЛЕ В ЭЛЕКТРОННОЙ ФОРМЕ</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Муниципальная услуга предоставляется бесплатно.</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Порядок, размер и основания взимания платы при предоставлении муниципальной услуги законодательством не предусмотрены.</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lastRenderedPageBreak/>
        <w:t>Плата за услуги, которые являются необходимыми и обязательными для предоставления муниципальной услуги, отсутствует.</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Максимальное время ожидания в очереди при подаче конкурсной заявки для предоставления муниципальной услуги не превышает 15 минут.</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Максимальное время ожидания в очереди при получении результата предоставления муниципальной услуги не превышает 15 минут.</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17. СРОК И ПОРЯДОК РЕГИСТРАЦИИ ЗАЯВЛЕНИЯ ЗАЯВИТЕЛЯ О ПРЕДОСТАВЛЕНИИ МУНИЦИПАЛЬНОЙ УСЛУГИ, В ТОМ ЧИСЛЕ</w:t>
      </w:r>
      <w:r w:rsidRPr="00C228C9">
        <w:rPr>
          <w:sz w:val="24"/>
          <w:szCs w:val="24"/>
        </w:rPr>
        <w:t xml:space="preserve"> </w:t>
      </w:r>
      <w:r w:rsidRPr="00C228C9">
        <w:rPr>
          <w:rStyle w:val="a5"/>
          <w:color w:val="000000"/>
          <w:sz w:val="24"/>
          <w:szCs w:val="24"/>
        </w:rPr>
        <w:t>В ЭЛЕКТРОННОЙ ФОРМЕ</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Регистрацию конкурсной заявки о предоставлении муниципальной услуги осуществляет должностное лицо уполномоченного органа, ответственное за регистрацию конкурсной заявки.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Максимальное время регистрации конкурсной заявки о предоставлении муниципальной услуги составляет 1</w:t>
      </w:r>
      <w:r>
        <w:rPr>
          <w:rStyle w:val="a5"/>
          <w:color w:val="000000"/>
          <w:sz w:val="24"/>
          <w:szCs w:val="24"/>
        </w:rPr>
        <w:t>5</w:t>
      </w:r>
      <w:r w:rsidRPr="00C228C9">
        <w:rPr>
          <w:rStyle w:val="a5"/>
          <w:color w:val="000000"/>
          <w:sz w:val="24"/>
          <w:szCs w:val="24"/>
        </w:rPr>
        <w:t xml:space="preserve"> минут.</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Порядок регистрации конкурсной заявки установлен главой 21 настоящего </w:t>
      </w:r>
      <w:r>
        <w:rPr>
          <w:rStyle w:val="a5"/>
          <w:color w:val="000000"/>
          <w:sz w:val="24"/>
          <w:szCs w:val="24"/>
        </w:rPr>
        <w:t>а</w:t>
      </w:r>
      <w:r w:rsidRPr="00C228C9">
        <w:rPr>
          <w:rStyle w:val="a5"/>
          <w:color w:val="000000"/>
          <w:sz w:val="24"/>
          <w:szCs w:val="24"/>
        </w:rPr>
        <w:t>дминистративного регламента.</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Глава 18. ТРЕБОВАНИЯ К ПОМЕЩЕНИЯМ, В КОТОРЫХ ПРЕДОСТАВЛЯЕТСЯ</w:t>
      </w:r>
      <w:r w:rsidRPr="00C228C9">
        <w:rPr>
          <w:sz w:val="24"/>
          <w:szCs w:val="24"/>
        </w:rPr>
        <w:t xml:space="preserve"> </w:t>
      </w:r>
      <w:r w:rsidRPr="00C228C9">
        <w:rPr>
          <w:rStyle w:val="a5"/>
          <w:color w:val="000000"/>
          <w:sz w:val="24"/>
          <w:szCs w:val="24"/>
        </w:rPr>
        <w:t>МУНИЦИПАЛЬНАЯ УСЛУГА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rPr>
        <w:t xml:space="preserve">В целях обеспечения </w:t>
      </w:r>
      <w:r w:rsidRPr="00C228C9">
        <w:rPr>
          <w:rFonts w:eastAsia="Calibri"/>
          <w:color w:val="000000"/>
          <w:sz w:val="24"/>
          <w:szCs w:val="24"/>
          <w:lang w:eastAsia="en-US"/>
        </w:rPr>
        <w:t>заявителям из числа инвалидов</w:t>
      </w:r>
      <w:r w:rsidRPr="00C228C9">
        <w:rPr>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3D635B" w:rsidRPr="00C228C9" w:rsidRDefault="003D635B" w:rsidP="003D635B">
      <w:pPr>
        <w:autoSpaceDE w:val="0"/>
        <w:autoSpaceDN w:val="0"/>
        <w:adjustRightInd w:val="0"/>
        <w:ind w:firstLine="709"/>
        <w:jc w:val="both"/>
      </w:pPr>
      <w:r w:rsidRPr="00C228C9">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C228C9">
        <w:rPr>
          <w:rFonts w:eastAsia="Calibri"/>
        </w:rPr>
        <w:t xml:space="preserve"> посадки в транспортное средство и высадки из него</w:t>
      </w:r>
      <w:r w:rsidRPr="00C228C9">
        <w:t>, в том числе с использованием кресла-коляски;</w:t>
      </w:r>
    </w:p>
    <w:p w:rsidR="003D635B" w:rsidRPr="00C228C9" w:rsidRDefault="003D635B" w:rsidP="003D635B">
      <w:pPr>
        <w:autoSpaceDE w:val="0"/>
        <w:autoSpaceDN w:val="0"/>
        <w:adjustRightInd w:val="0"/>
        <w:ind w:firstLine="709"/>
        <w:jc w:val="both"/>
        <w:rPr>
          <w:rFonts w:eastAsia="Calibri"/>
        </w:rPr>
      </w:pPr>
      <w:r w:rsidRPr="00C228C9">
        <w:rPr>
          <w:rFonts w:eastAsia="Calibri"/>
        </w:rPr>
        <w:t xml:space="preserve">сопровождение </w:t>
      </w:r>
      <w:r w:rsidRPr="00C228C9">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C228C9">
        <w:rPr>
          <w:rFonts w:eastAsia="Calibri"/>
        </w:rPr>
        <w:t>;</w:t>
      </w:r>
    </w:p>
    <w:p w:rsidR="003D635B" w:rsidRPr="00C228C9" w:rsidRDefault="003D635B" w:rsidP="003D635B">
      <w:pPr>
        <w:autoSpaceDE w:val="0"/>
        <w:autoSpaceDN w:val="0"/>
        <w:adjustRightInd w:val="0"/>
        <w:ind w:firstLine="709"/>
        <w:jc w:val="both"/>
        <w:rPr>
          <w:rFonts w:eastAsia="Calibri"/>
        </w:rPr>
      </w:pPr>
      <w:r w:rsidRPr="00C228C9">
        <w:rPr>
          <w:rFonts w:eastAsia="Calibri"/>
        </w:rPr>
        <w:t xml:space="preserve">содействие при входе в здание </w:t>
      </w:r>
      <w:r w:rsidRPr="00C228C9">
        <w:t>уполномоченного органа</w:t>
      </w:r>
      <w:r w:rsidRPr="00C228C9">
        <w:rPr>
          <w:rFonts w:eastAsia="Calibri"/>
        </w:rPr>
        <w:t xml:space="preserve"> и выходе из него, информирование о доступных маршрутах общественного транспорта</w:t>
      </w:r>
      <w:r w:rsidRPr="00C228C9">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C228C9">
        <w:rPr>
          <w:rFonts w:eastAsia="Calibri"/>
        </w:rPr>
        <w:t>;</w:t>
      </w:r>
    </w:p>
    <w:p w:rsidR="003D635B" w:rsidRPr="00C228C9" w:rsidRDefault="003D635B" w:rsidP="003D635B">
      <w:pPr>
        <w:autoSpaceDE w:val="0"/>
        <w:autoSpaceDN w:val="0"/>
        <w:adjustRightInd w:val="0"/>
        <w:ind w:firstLine="709"/>
        <w:jc w:val="both"/>
      </w:pPr>
      <w:proofErr w:type="gramStart"/>
      <w:r w:rsidRPr="00C228C9">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w:t>
      </w:r>
      <w:r w:rsidRPr="00C228C9">
        <w:lastRenderedPageBreak/>
        <w:t xml:space="preserve">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3D635B" w:rsidRPr="00C228C9" w:rsidRDefault="003D635B" w:rsidP="003D635B">
      <w:pPr>
        <w:autoSpaceDE w:val="0"/>
        <w:autoSpaceDN w:val="0"/>
        <w:adjustRightInd w:val="0"/>
        <w:ind w:firstLine="709"/>
        <w:jc w:val="both"/>
        <w:rPr>
          <w:strike/>
        </w:rPr>
      </w:pPr>
      <w:r w:rsidRPr="00C228C9">
        <w:t xml:space="preserve">допуск </w:t>
      </w:r>
      <w:r w:rsidRPr="00C228C9">
        <w:rPr>
          <w:rFonts w:eastAsia="Calibri"/>
        </w:rPr>
        <w:t xml:space="preserve">в </w:t>
      </w:r>
      <w:r w:rsidRPr="00C228C9">
        <w:t xml:space="preserve">уполномоченный орган </w:t>
      </w:r>
      <w:proofErr w:type="spellStart"/>
      <w:r w:rsidRPr="00C228C9">
        <w:t>сурдопереводчика</w:t>
      </w:r>
      <w:proofErr w:type="spellEnd"/>
      <w:r w:rsidRPr="00C228C9">
        <w:t xml:space="preserve"> и </w:t>
      </w:r>
      <w:proofErr w:type="spellStart"/>
      <w:r w:rsidRPr="00C228C9">
        <w:t>тифлосурдопереводчика</w:t>
      </w:r>
      <w:proofErr w:type="spellEnd"/>
      <w:r w:rsidRPr="00C228C9">
        <w:t xml:space="preserve">;  </w:t>
      </w:r>
    </w:p>
    <w:p w:rsidR="003D635B" w:rsidRPr="00C228C9" w:rsidRDefault="003D635B" w:rsidP="003D635B">
      <w:pPr>
        <w:pStyle w:val="ConsPlusNormal"/>
        <w:ind w:firstLine="709"/>
        <w:jc w:val="both"/>
        <w:rPr>
          <w:rFonts w:ascii="Times New Roman" w:eastAsia="Calibri" w:hAnsi="Times New Roman" w:cs="Times New Roman"/>
          <w:sz w:val="24"/>
          <w:szCs w:val="24"/>
        </w:rPr>
      </w:pPr>
      <w:r w:rsidRPr="00C228C9">
        <w:rPr>
          <w:rFonts w:ascii="Times New Roman" w:eastAsia="Calibri" w:hAnsi="Times New Roman" w:cs="Times New Roman"/>
          <w:color w:val="000000"/>
          <w:sz w:val="24"/>
          <w:szCs w:val="24"/>
        </w:rPr>
        <w:t xml:space="preserve">допуск в </w:t>
      </w:r>
      <w:r w:rsidRPr="00C228C9">
        <w:rPr>
          <w:rFonts w:ascii="Times New Roman" w:hAnsi="Times New Roman" w:cs="Times New Roman"/>
          <w:sz w:val="24"/>
          <w:szCs w:val="24"/>
        </w:rPr>
        <w:t>уполномоченный орган</w:t>
      </w:r>
      <w:r w:rsidRPr="00C228C9">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C228C9">
        <w:rPr>
          <w:rFonts w:ascii="Times New Roman" w:eastAsia="Calibri" w:hAnsi="Times New Roman" w:cs="Times New Roman"/>
          <w:sz w:val="24"/>
          <w:szCs w:val="24"/>
        </w:rPr>
        <w:t xml:space="preserve">по форме и в порядке, </w:t>
      </w:r>
      <w:proofErr w:type="gramStart"/>
      <w:r w:rsidRPr="00C228C9">
        <w:rPr>
          <w:rFonts w:ascii="Times New Roman" w:eastAsia="Calibri" w:hAnsi="Times New Roman" w:cs="Times New Roman"/>
          <w:sz w:val="24"/>
          <w:szCs w:val="24"/>
        </w:rPr>
        <w:t>определенными</w:t>
      </w:r>
      <w:proofErr w:type="gramEnd"/>
      <w:r w:rsidRPr="00C228C9">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28C9">
        <w:rPr>
          <w:sz w:val="24"/>
          <w:szCs w:val="24"/>
        </w:rPr>
        <w:t>это</w:t>
      </w:r>
      <w:proofErr w:type="gramEnd"/>
      <w:r w:rsidRPr="00C228C9">
        <w:rPr>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228C9">
        <w:rPr>
          <w:sz w:val="24"/>
          <w:szCs w:val="24"/>
        </w:rPr>
        <w:t>режиме</w:t>
      </w:r>
      <w:proofErr w:type="gramEnd"/>
      <w:r w:rsidRPr="00C228C9">
        <w:rPr>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Прием граждан осуществляется в кабинетах уполномоченного органа.</w:t>
      </w:r>
    </w:p>
    <w:p w:rsidR="003D635B" w:rsidRPr="00C228C9" w:rsidRDefault="003D635B" w:rsidP="003D635B">
      <w:pPr>
        <w:pStyle w:val="a6"/>
        <w:shd w:val="clear" w:color="auto" w:fill="auto"/>
        <w:spacing w:before="0" w:after="0" w:line="278" w:lineRule="exact"/>
        <w:ind w:left="40" w:right="20" w:firstLine="540"/>
        <w:jc w:val="both"/>
        <w:rPr>
          <w:sz w:val="24"/>
          <w:szCs w:val="24"/>
        </w:rPr>
      </w:pPr>
      <w:r w:rsidRPr="00C228C9">
        <w:rPr>
          <w:rStyle w:val="a5"/>
          <w:color w:val="000000"/>
          <w:sz w:val="24"/>
          <w:szCs w:val="24"/>
        </w:rPr>
        <w:t>Вход в кабинет уполномоченного органа оборудуется информационной табличкой (вывеской) с указанием номера кабинета.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3D635B" w:rsidRPr="00C228C9" w:rsidRDefault="003D635B" w:rsidP="003D635B">
      <w:pPr>
        <w:pStyle w:val="a6"/>
        <w:shd w:val="clear" w:color="auto" w:fill="auto"/>
        <w:spacing w:before="0" w:after="184" w:line="278" w:lineRule="exact"/>
        <w:ind w:left="40" w:right="20" w:firstLine="540"/>
        <w:jc w:val="both"/>
        <w:rPr>
          <w:sz w:val="24"/>
          <w:szCs w:val="24"/>
        </w:rPr>
      </w:pPr>
      <w:r w:rsidRPr="00C228C9">
        <w:rPr>
          <w:rStyle w:val="a5"/>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креслами, столами для заполнения документов.</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proofErr w:type="gramStart"/>
      <w:r w:rsidRPr="00C228C9">
        <w:rPr>
          <w:rStyle w:val="a5"/>
          <w:color w:val="000000"/>
          <w:sz w:val="24"/>
          <w:szCs w:val="24"/>
        </w:rPr>
        <w:t>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и качества, среднее время ожидания в очереди при подаче документов, количество взаимодействий заявителя с должностными лицами уполномоченного органа и их продолжительность, количество обращений об обжаловании решений и действий (бездействия) уполномоченного органа, возможность получения информации о ходе предоставления муниципальной услуги, в том числе</w:t>
      </w:r>
      <w:proofErr w:type="gramEnd"/>
      <w:r w:rsidRPr="00C228C9">
        <w:rPr>
          <w:rStyle w:val="a5"/>
          <w:color w:val="000000"/>
          <w:sz w:val="24"/>
          <w:szCs w:val="24"/>
        </w:rPr>
        <w:t xml:space="preserve"> с использованием информационно</w:t>
      </w:r>
      <w:r w:rsidRPr="00C228C9">
        <w:rPr>
          <w:rStyle w:val="a5"/>
          <w:color w:val="000000"/>
          <w:sz w:val="24"/>
          <w:szCs w:val="24"/>
        </w:rPr>
        <w:softHyphen/>
        <w:t>-телекоммуникационных технологий.</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Основными требованиями к качеству рассмотрения обращений заявителей или их представителей являются:</w:t>
      </w:r>
    </w:p>
    <w:p w:rsidR="003D635B" w:rsidRPr="00C228C9" w:rsidRDefault="003D635B" w:rsidP="003D635B">
      <w:pPr>
        <w:pStyle w:val="a6"/>
        <w:shd w:val="clear" w:color="auto" w:fill="auto"/>
        <w:spacing w:before="0" w:after="0" w:line="283" w:lineRule="exact"/>
        <w:ind w:left="40" w:right="20" w:firstLine="540"/>
        <w:jc w:val="both"/>
        <w:rPr>
          <w:sz w:val="24"/>
          <w:szCs w:val="24"/>
        </w:rPr>
      </w:pPr>
      <w:r w:rsidRPr="00C228C9">
        <w:rPr>
          <w:rStyle w:val="a5"/>
          <w:color w:val="000000"/>
          <w:sz w:val="24"/>
          <w:szCs w:val="24"/>
        </w:rPr>
        <w:t>достоверность предоставляемой заявителям или их представителям информации о ходе рассмотрения обращения;</w:t>
      </w:r>
    </w:p>
    <w:p w:rsidR="003D635B" w:rsidRPr="00C228C9" w:rsidRDefault="003D635B" w:rsidP="003D635B">
      <w:pPr>
        <w:pStyle w:val="a6"/>
        <w:shd w:val="clear" w:color="auto" w:fill="auto"/>
        <w:spacing w:before="0" w:after="0" w:line="283" w:lineRule="exact"/>
        <w:ind w:left="40" w:right="20" w:firstLine="540"/>
        <w:jc w:val="both"/>
        <w:rPr>
          <w:sz w:val="24"/>
          <w:szCs w:val="24"/>
        </w:rPr>
      </w:pPr>
      <w:r w:rsidRPr="00C228C9">
        <w:rPr>
          <w:rStyle w:val="a5"/>
          <w:color w:val="000000"/>
          <w:sz w:val="24"/>
          <w:szCs w:val="24"/>
        </w:rPr>
        <w:t>полнота информирования заявителей или их представителей о ходе рассмотрения обращения;</w:t>
      </w:r>
    </w:p>
    <w:p w:rsidR="003D635B" w:rsidRDefault="003D635B" w:rsidP="003D635B">
      <w:pPr>
        <w:pStyle w:val="a6"/>
        <w:shd w:val="clear" w:color="auto" w:fill="auto"/>
        <w:spacing w:before="0" w:after="0" w:line="278" w:lineRule="exact"/>
        <w:ind w:left="40" w:right="1" w:firstLine="540"/>
        <w:jc w:val="both"/>
        <w:rPr>
          <w:rStyle w:val="a5"/>
          <w:color w:val="000000"/>
          <w:sz w:val="24"/>
          <w:szCs w:val="24"/>
        </w:rPr>
      </w:pPr>
      <w:r w:rsidRPr="00C228C9">
        <w:rPr>
          <w:rStyle w:val="a5"/>
          <w:color w:val="000000"/>
          <w:sz w:val="24"/>
          <w:szCs w:val="24"/>
        </w:rPr>
        <w:t xml:space="preserve">наглядность форм предоставляемой информации об административных процедурах; </w:t>
      </w:r>
    </w:p>
    <w:p w:rsidR="003D635B" w:rsidRPr="00C228C9" w:rsidRDefault="003D635B" w:rsidP="003D635B">
      <w:pPr>
        <w:pStyle w:val="a6"/>
        <w:shd w:val="clear" w:color="auto" w:fill="auto"/>
        <w:spacing w:before="0" w:after="0" w:line="240" w:lineRule="auto"/>
        <w:ind w:left="40" w:right="1" w:firstLine="539"/>
        <w:jc w:val="both"/>
        <w:rPr>
          <w:sz w:val="24"/>
          <w:szCs w:val="24"/>
        </w:rPr>
      </w:pPr>
      <w:r w:rsidRPr="00C228C9">
        <w:rPr>
          <w:rStyle w:val="a5"/>
          <w:color w:val="000000"/>
          <w:sz w:val="24"/>
          <w:szCs w:val="24"/>
        </w:rPr>
        <w:t xml:space="preserve">удобство и доступность получения заявителями или их представителями </w:t>
      </w:r>
      <w:r w:rsidRPr="00C228C9">
        <w:rPr>
          <w:rStyle w:val="a5"/>
          <w:color w:val="000000"/>
          <w:sz w:val="24"/>
          <w:szCs w:val="24"/>
        </w:rPr>
        <w:lastRenderedPageBreak/>
        <w:t>информации о порядке предоставления муниципальной услуги;</w:t>
      </w:r>
    </w:p>
    <w:p w:rsidR="003D635B" w:rsidRDefault="003D635B" w:rsidP="003D635B">
      <w:pPr>
        <w:pStyle w:val="a6"/>
        <w:shd w:val="clear" w:color="auto" w:fill="auto"/>
        <w:spacing w:before="0" w:after="0" w:line="240" w:lineRule="auto"/>
        <w:ind w:left="40" w:right="20" w:firstLine="539"/>
        <w:jc w:val="both"/>
        <w:rPr>
          <w:rStyle w:val="a5"/>
          <w:color w:val="000000"/>
          <w:sz w:val="24"/>
          <w:szCs w:val="24"/>
        </w:rPr>
      </w:pPr>
      <w:r w:rsidRPr="00C228C9">
        <w:rPr>
          <w:rStyle w:val="a5"/>
          <w:color w:val="000000"/>
          <w:sz w:val="24"/>
          <w:szCs w:val="24"/>
        </w:rPr>
        <w:t>оперативность вынесения решения в отношении рассматриваемого обращения;</w:t>
      </w:r>
    </w:p>
    <w:p w:rsidR="003D635B" w:rsidRPr="00C228C9" w:rsidRDefault="003D635B" w:rsidP="003D635B">
      <w:pPr>
        <w:pStyle w:val="a6"/>
        <w:shd w:val="clear" w:color="auto" w:fill="auto"/>
        <w:spacing w:before="0" w:after="0" w:line="240" w:lineRule="auto"/>
        <w:ind w:left="40" w:right="20" w:firstLine="539"/>
        <w:jc w:val="both"/>
        <w:rPr>
          <w:sz w:val="24"/>
          <w:szCs w:val="24"/>
        </w:rPr>
      </w:pPr>
      <w:r w:rsidRPr="00C228C9">
        <w:rPr>
          <w:rStyle w:val="a5"/>
          <w:color w:val="000000"/>
          <w:sz w:val="24"/>
          <w:szCs w:val="24"/>
        </w:rPr>
        <w:t>соблюдение требований, установленных нормативными правовыми актами, регулирующими предоставление услуги.</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20. ИНЫЕ ТРЕБОВАНИЯ, В ТОМ ЧИСЛЕ УЧИТЫВАЮЩИЕ ОСОБЕННОСТИ ПРЕДОСТАВЛЕНИЯ МУНИЦИПАЛЬНОЙ УСЛУГИ В МНОГОФУНКЦИОНАЛЬНЫХ</w:t>
      </w:r>
      <w:r w:rsidRPr="00C228C9">
        <w:rPr>
          <w:sz w:val="24"/>
          <w:szCs w:val="24"/>
        </w:rPr>
        <w:t xml:space="preserve"> </w:t>
      </w:r>
      <w:r w:rsidRPr="00C228C9">
        <w:rPr>
          <w:rStyle w:val="a5"/>
          <w:color w:val="000000"/>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3D635B" w:rsidRPr="002C65D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3D635B" w:rsidRPr="00C228C9" w:rsidRDefault="003D635B" w:rsidP="003D635B">
      <w:pPr>
        <w:pStyle w:val="a6"/>
        <w:shd w:val="clear" w:color="auto" w:fill="auto"/>
        <w:spacing w:before="0" w:after="0" w:line="278" w:lineRule="exact"/>
        <w:ind w:left="40" w:right="20" w:firstLine="580"/>
        <w:jc w:val="both"/>
        <w:rPr>
          <w:sz w:val="24"/>
          <w:szCs w:val="24"/>
        </w:rPr>
      </w:pPr>
      <w:r w:rsidRPr="00C228C9">
        <w:rPr>
          <w:rStyle w:val="a5"/>
          <w:color w:val="000000"/>
          <w:sz w:val="24"/>
          <w:szCs w:val="24"/>
        </w:rPr>
        <w:t>1этап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w:t>
      </w:r>
      <w:r>
        <w:rPr>
          <w:rStyle w:val="a5"/>
          <w:color w:val="000000"/>
          <w:sz w:val="24"/>
          <w:szCs w:val="24"/>
        </w:rPr>
        <w:t>-</w:t>
      </w:r>
      <w:r w:rsidRPr="00C228C9">
        <w:rPr>
          <w:rStyle w:val="a5"/>
          <w:color w:val="000000"/>
          <w:sz w:val="24"/>
          <w:szCs w:val="24"/>
        </w:rPr>
        <w:t xml:space="preserve">телекоммуникационной сети «Интернет» - </w:t>
      </w:r>
      <w:hyperlink r:id="rId12" w:history="1">
        <w:r w:rsidRPr="00B950C1">
          <w:rPr>
            <w:rStyle w:val="a7"/>
            <w:sz w:val="24"/>
            <w:szCs w:val="24"/>
            <w:lang w:val="en-US" w:eastAsia="en-US"/>
          </w:rPr>
          <w:t>http</w:t>
        </w:r>
        <w:r w:rsidRPr="00B950C1">
          <w:rPr>
            <w:rStyle w:val="a7"/>
            <w:sz w:val="24"/>
            <w:szCs w:val="24"/>
            <w:lang w:eastAsia="en-US"/>
          </w:rPr>
          <w:t>://38.</w:t>
        </w:r>
        <w:proofErr w:type="spellStart"/>
        <w:r w:rsidRPr="00B950C1">
          <w:rPr>
            <w:rStyle w:val="a7"/>
            <w:sz w:val="24"/>
            <w:szCs w:val="24"/>
            <w:lang w:val="en-US" w:eastAsia="en-US"/>
          </w:rPr>
          <w:t>gosuslugi</w:t>
        </w:r>
        <w:proofErr w:type="spellEnd"/>
        <w:r w:rsidRPr="00B950C1">
          <w:rPr>
            <w:rStyle w:val="a7"/>
            <w:sz w:val="24"/>
            <w:szCs w:val="24"/>
            <w:lang w:eastAsia="en-US"/>
          </w:rPr>
          <w:t>.</w:t>
        </w:r>
        <w:proofErr w:type="spellStart"/>
        <w:r w:rsidRPr="00B950C1">
          <w:rPr>
            <w:rStyle w:val="a7"/>
            <w:sz w:val="24"/>
            <w:szCs w:val="24"/>
            <w:lang w:val="en-US" w:eastAsia="en-US"/>
          </w:rPr>
          <w:t>ru</w:t>
        </w:r>
        <w:proofErr w:type="spellEnd"/>
      </w:hyperlink>
      <w:r>
        <w:rPr>
          <w:color w:val="000000"/>
          <w:sz w:val="24"/>
          <w:szCs w:val="24"/>
          <w:lang w:eastAsia="en-US"/>
        </w:rPr>
        <w:t xml:space="preserve"> </w:t>
      </w:r>
    </w:p>
    <w:p w:rsidR="003D635B" w:rsidRPr="002C65D5" w:rsidRDefault="003D635B" w:rsidP="003D635B">
      <w:pPr>
        <w:pStyle w:val="a6"/>
        <w:shd w:val="clear" w:color="auto" w:fill="auto"/>
        <w:spacing w:before="0" w:after="0" w:line="240" w:lineRule="auto"/>
        <w:ind w:left="40" w:right="23" w:firstLine="578"/>
        <w:jc w:val="both"/>
        <w:rPr>
          <w:sz w:val="24"/>
          <w:szCs w:val="24"/>
        </w:rPr>
      </w:pPr>
      <w:r w:rsidRPr="00C228C9">
        <w:rPr>
          <w:rStyle w:val="a5"/>
          <w:color w:val="000000"/>
          <w:sz w:val="24"/>
          <w:szCs w:val="24"/>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 региональной государственной информационной системы «Региональный портал государственных и муниципальных услуг Иркутской области» в </w:t>
      </w:r>
      <w:r w:rsidRPr="002C65D5">
        <w:rPr>
          <w:rStyle w:val="a5"/>
          <w:color w:val="000000"/>
          <w:sz w:val="24"/>
          <w:szCs w:val="24"/>
        </w:rPr>
        <w:t>информационно</w:t>
      </w:r>
      <w:r>
        <w:rPr>
          <w:rStyle w:val="a5"/>
          <w:color w:val="000000"/>
          <w:sz w:val="24"/>
          <w:szCs w:val="24"/>
        </w:rPr>
        <w:t>-</w:t>
      </w:r>
      <w:r w:rsidRPr="002C65D5">
        <w:rPr>
          <w:rStyle w:val="a5"/>
          <w:color w:val="000000"/>
          <w:sz w:val="24"/>
          <w:szCs w:val="24"/>
        </w:rPr>
        <w:softHyphen/>
        <w:t xml:space="preserve">телекоммуникационной сети «Интернет» - </w:t>
      </w:r>
      <w:hyperlink r:id="rId13" w:history="1">
        <w:r w:rsidRPr="00B950C1">
          <w:rPr>
            <w:rStyle w:val="a7"/>
            <w:sz w:val="24"/>
            <w:szCs w:val="24"/>
            <w:lang w:val="en-US" w:eastAsia="en-US"/>
          </w:rPr>
          <w:t>http</w:t>
        </w:r>
        <w:r w:rsidRPr="00B950C1">
          <w:rPr>
            <w:rStyle w:val="a7"/>
            <w:sz w:val="24"/>
            <w:szCs w:val="24"/>
            <w:lang w:eastAsia="en-US"/>
          </w:rPr>
          <w:t>://38.</w:t>
        </w:r>
        <w:proofErr w:type="spellStart"/>
        <w:r w:rsidRPr="00B950C1">
          <w:rPr>
            <w:rStyle w:val="a7"/>
            <w:sz w:val="24"/>
            <w:szCs w:val="24"/>
            <w:lang w:val="en-US" w:eastAsia="en-US"/>
          </w:rPr>
          <w:t>gosuslugi</w:t>
        </w:r>
        <w:proofErr w:type="spellEnd"/>
        <w:r w:rsidRPr="00B950C1">
          <w:rPr>
            <w:rStyle w:val="a7"/>
            <w:sz w:val="24"/>
            <w:szCs w:val="24"/>
            <w:lang w:eastAsia="en-US"/>
          </w:rPr>
          <w:t>.</w:t>
        </w:r>
        <w:proofErr w:type="spellStart"/>
        <w:r w:rsidRPr="00B950C1">
          <w:rPr>
            <w:rStyle w:val="a7"/>
            <w:sz w:val="24"/>
            <w:szCs w:val="24"/>
            <w:lang w:val="en-US" w:eastAsia="en-US"/>
          </w:rPr>
          <w:t>ru</w:t>
        </w:r>
        <w:proofErr w:type="spellEnd"/>
      </w:hyperlink>
      <w:r>
        <w:rPr>
          <w:color w:val="000000"/>
          <w:sz w:val="24"/>
          <w:szCs w:val="24"/>
          <w:lang w:eastAsia="en-US"/>
        </w:rPr>
        <w:t xml:space="preserve"> </w:t>
      </w:r>
    </w:p>
    <w:p w:rsidR="003D635B" w:rsidRPr="002C65D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proofErr w:type="gramStart"/>
      <w:r w:rsidRPr="002C65D5">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C65D5">
        <w:rPr>
          <w:sz w:val="24"/>
          <w:szCs w:val="24"/>
        </w:rPr>
        <w:t xml:space="preserve"> статьи 6 Федерального закона от 27 июля 2006 года № 152-ФЗ «О персональных данных» не требуется.</w:t>
      </w:r>
    </w:p>
    <w:p w:rsidR="003D635B" w:rsidRDefault="003D635B" w:rsidP="003D635B">
      <w:pPr>
        <w:pStyle w:val="a6"/>
        <w:shd w:val="clear" w:color="auto" w:fill="auto"/>
        <w:spacing w:before="240" w:after="240" w:line="240" w:lineRule="auto"/>
        <w:ind w:right="23"/>
        <w:rPr>
          <w:rStyle w:val="a5"/>
          <w:color w:val="000000"/>
          <w:sz w:val="24"/>
          <w:szCs w:val="24"/>
        </w:rPr>
      </w:pPr>
      <w:r w:rsidRPr="00C228C9">
        <w:rPr>
          <w:rStyle w:val="a5"/>
          <w:color w:val="000000"/>
          <w:sz w:val="24"/>
          <w:szCs w:val="24"/>
        </w:rPr>
        <w:t>Раздел III. СОСТАВ, ПОСЛЕДОВАТЕЛЬНОСТЬ И СРОКИ ВЫПОЛНЕНИЯ АДМИНИСТРАТИВНЫХ ПРОЦЕДУР (ДЕЙСТВИЙ), ТРЕБОВАНИЯ К ПОРЯДКУ ИХ</w:t>
      </w:r>
      <w:r w:rsidRPr="00C228C9">
        <w:rPr>
          <w:sz w:val="24"/>
          <w:szCs w:val="24"/>
        </w:rPr>
        <w:t xml:space="preserve"> </w:t>
      </w:r>
      <w:r w:rsidRPr="00C228C9">
        <w:rPr>
          <w:rStyle w:val="a5"/>
          <w:color w:val="000000"/>
          <w:sz w:val="24"/>
          <w:szCs w:val="24"/>
        </w:rPr>
        <w:t>ВЫПОЛНЕНИЯ</w:t>
      </w:r>
    </w:p>
    <w:p w:rsidR="003D635B" w:rsidRPr="00582EC3" w:rsidRDefault="003D635B" w:rsidP="003D635B">
      <w:pPr>
        <w:autoSpaceDE w:val="0"/>
        <w:autoSpaceDN w:val="0"/>
        <w:adjustRightInd w:val="0"/>
        <w:spacing w:after="240"/>
        <w:ind w:firstLine="709"/>
        <w:jc w:val="center"/>
      </w:pPr>
      <w:r w:rsidRPr="00582EC3">
        <w:t>Глава 21. СОСТАВ И ПОСЛЕДОВАТЕЛЬНОСТЬ АДМИНИСТРАТИВНЫХ ПРОЦЕДУР</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Предоставление муниципальной услуги включает в себя следующие административные процедуры:</w:t>
      </w:r>
    </w:p>
    <w:p w:rsidR="003D635B" w:rsidRPr="00C228C9" w:rsidRDefault="003D635B" w:rsidP="003D635B">
      <w:pPr>
        <w:pStyle w:val="a6"/>
        <w:numPr>
          <w:ilvl w:val="0"/>
          <w:numId w:val="31"/>
        </w:numPr>
        <w:shd w:val="clear" w:color="auto" w:fill="auto"/>
        <w:tabs>
          <w:tab w:val="clear" w:pos="360"/>
          <w:tab w:val="left" w:pos="846"/>
          <w:tab w:val="num" w:pos="905"/>
        </w:tabs>
        <w:spacing w:before="0" w:after="0" w:line="274" w:lineRule="exact"/>
        <w:ind w:left="0" w:firstLine="543"/>
        <w:jc w:val="both"/>
        <w:rPr>
          <w:sz w:val="24"/>
          <w:szCs w:val="24"/>
        </w:rPr>
      </w:pPr>
      <w:r w:rsidRPr="00C228C9">
        <w:rPr>
          <w:rStyle w:val="a5"/>
          <w:color w:val="000000"/>
          <w:sz w:val="24"/>
          <w:szCs w:val="24"/>
        </w:rPr>
        <w:t>прием, регистрация конкурсных заявок;</w:t>
      </w:r>
    </w:p>
    <w:p w:rsidR="003D635B" w:rsidRPr="00C228C9" w:rsidRDefault="003D635B" w:rsidP="003D635B">
      <w:pPr>
        <w:pStyle w:val="a6"/>
        <w:numPr>
          <w:ilvl w:val="0"/>
          <w:numId w:val="31"/>
        </w:numPr>
        <w:shd w:val="clear" w:color="auto" w:fill="auto"/>
        <w:tabs>
          <w:tab w:val="clear" w:pos="360"/>
          <w:tab w:val="left" w:pos="836"/>
          <w:tab w:val="num" w:pos="905"/>
        </w:tabs>
        <w:spacing w:before="0" w:after="0" w:line="274" w:lineRule="exact"/>
        <w:ind w:left="0" w:firstLine="543"/>
        <w:jc w:val="both"/>
        <w:rPr>
          <w:sz w:val="24"/>
          <w:szCs w:val="24"/>
        </w:rPr>
      </w:pPr>
      <w:r w:rsidRPr="00C228C9">
        <w:rPr>
          <w:rStyle w:val="a5"/>
          <w:color w:val="000000"/>
          <w:sz w:val="24"/>
          <w:szCs w:val="24"/>
        </w:rPr>
        <w:t>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3D635B" w:rsidRPr="00C228C9" w:rsidRDefault="003D635B" w:rsidP="003D635B">
      <w:pPr>
        <w:pStyle w:val="a6"/>
        <w:numPr>
          <w:ilvl w:val="0"/>
          <w:numId w:val="31"/>
        </w:numPr>
        <w:shd w:val="clear" w:color="auto" w:fill="auto"/>
        <w:tabs>
          <w:tab w:val="clear" w:pos="360"/>
          <w:tab w:val="left" w:pos="836"/>
          <w:tab w:val="num" w:pos="905"/>
        </w:tabs>
        <w:spacing w:before="0" w:after="0" w:line="274" w:lineRule="exact"/>
        <w:ind w:left="0" w:firstLine="543"/>
        <w:jc w:val="both"/>
        <w:rPr>
          <w:sz w:val="24"/>
          <w:szCs w:val="24"/>
        </w:rPr>
      </w:pPr>
      <w:r w:rsidRPr="00C228C9">
        <w:rPr>
          <w:rStyle w:val="a5"/>
          <w:color w:val="000000"/>
          <w:sz w:val="24"/>
          <w:szCs w:val="24"/>
        </w:rPr>
        <w:t>рассмотрение конкурсных заявок;</w:t>
      </w:r>
    </w:p>
    <w:p w:rsidR="003D635B" w:rsidRPr="00C228C9" w:rsidRDefault="003D635B" w:rsidP="003D635B">
      <w:pPr>
        <w:pStyle w:val="a6"/>
        <w:numPr>
          <w:ilvl w:val="0"/>
          <w:numId w:val="31"/>
        </w:numPr>
        <w:shd w:val="clear" w:color="auto" w:fill="auto"/>
        <w:tabs>
          <w:tab w:val="clear" w:pos="360"/>
          <w:tab w:val="left" w:pos="836"/>
          <w:tab w:val="num" w:pos="905"/>
        </w:tabs>
        <w:spacing w:before="0" w:after="0" w:line="274" w:lineRule="exact"/>
        <w:ind w:left="0" w:firstLine="543"/>
        <w:jc w:val="both"/>
        <w:rPr>
          <w:sz w:val="24"/>
          <w:szCs w:val="24"/>
        </w:rPr>
      </w:pPr>
      <w:r w:rsidRPr="00C228C9">
        <w:rPr>
          <w:rStyle w:val="a5"/>
          <w:color w:val="000000"/>
          <w:sz w:val="24"/>
          <w:szCs w:val="24"/>
        </w:rPr>
        <w:t>подведение итогов конкурса;</w:t>
      </w:r>
    </w:p>
    <w:p w:rsidR="003D635B" w:rsidRPr="00C228C9" w:rsidRDefault="003D635B" w:rsidP="003D635B">
      <w:pPr>
        <w:pStyle w:val="a6"/>
        <w:numPr>
          <w:ilvl w:val="0"/>
          <w:numId w:val="31"/>
        </w:numPr>
        <w:shd w:val="clear" w:color="auto" w:fill="auto"/>
        <w:tabs>
          <w:tab w:val="clear" w:pos="360"/>
          <w:tab w:val="left" w:pos="860"/>
          <w:tab w:val="num" w:pos="905"/>
        </w:tabs>
        <w:spacing w:before="0" w:after="0" w:line="274" w:lineRule="exact"/>
        <w:ind w:left="0" w:firstLine="543"/>
        <w:jc w:val="both"/>
        <w:rPr>
          <w:sz w:val="24"/>
          <w:szCs w:val="24"/>
        </w:rPr>
      </w:pPr>
      <w:r>
        <w:rPr>
          <w:rStyle w:val="a5"/>
          <w:color w:val="000000"/>
          <w:sz w:val="24"/>
          <w:szCs w:val="24"/>
        </w:rPr>
        <w:t>заключение договоров</w:t>
      </w:r>
      <w:r w:rsidRPr="00C228C9">
        <w:rPr>
          <w:rStyle w:val="a5"/>
          <w:color w:val="000000"/>
          <w:sz w:val="24"/>
          <w:szCs w:val="24"/>
        </w:rPr>
        <w:t xml:space="preserve"> на предоставление субсидии между победителями конкурса и уполномоченным органом;</w:t>
      </w:r>
    </w:p>
    <w:p w:rsidR="003D635B" w:rsidRPr="00C228C9" w:rsidRDefault="003D635B" w:rsidP="003D635B">
      <w:pPr>
        <w:pStyle w:val="a6"/>
        <w:numPr>
          <w:ilvl w:val="0"/>
          <w:numId w:val="31"/>
        </w:numPr>
        <w:shd w:val="clear" w:color="auto" w:fill="auto"/>
        <w:tabs>
          <w:tab w:val="clear" w:pos="360"/>
          <w:tab w:val="left" w:pos="860"/>
          <w:tab w:val="num" w:pos="905"/>
        </w:tabs>
        <w:spacing w:before="0" w:after="0" w:line="274" w:lineRule="exact"/>
        <w:ind w:left="0" w:firstLine="543"/>
        <w:jc w:val="both"/>
        <w:rPr>
          <w:sz w:val="24"/>
          <w:szCs w:val="24"/>
        </w:rPr>
      </w:pPr>
      <w:r w:rsidRPr="00C228C9">
        <w:rPr>
          <w:rStyle w:val="a5"/>
          <w:color w:val="000000"/>
          <w:sz w:val="24"/>
          <w:szCs w:val="24"/>
        </w:rPr>
        <w:t>перечисление субсидии победителям конкурса.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Блок-схема административных процедур предоставления муниципальной услуги приводится в приложении № </w:t>
      </w:r>
      <w:r>
        <w:rPr>
          <w:rStyle w:val="a5"/>
          <w:color w:val="000000"/>
          <w:sz w:val="24"/>
          <w:szCs w:val="24"/>
        </w:rPr>
        <w:t>4</w:t>
      </w:r>
      <w:r w:rsidRPr="00C228C9">
        <w:rPr>
          <w:rStyle w:val="a5"/>
          <w:color w:val="000000"/>
          <w:sz w:val="24"/>
          <w:szCs w:val="24"/>
        </w:rPr>
        <w:t xml:space="preserve"> к настоящему </w:t>
      </w:r>
      <w:r>
        <w:rPr>
          <w:rStyle w:val="a5"/>
          <w:color w:val="000000"/>
          <w:sz w:val="24"/>
          <w:szCs w:val="24"/>
        </w:rPr>
        <w:t>а</w:t>
      </w:r>
      <w:r w:rsidRPr="00C228C9">
        <w:rPr>
          <w:rStyle w:val="a5"/>
          <w:color w:val="000000"/>
          <w:sz w:val="24"/>
          <w:szCs w:val="24"/>
        </w:rPr>
        <w:t>дминистративному регламенту.</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2</w:t>
      </w:r>
      <w:r>
        <w:rPr>
          <w:rStyle w:val="a5"/>
          <w:color w:val="000000"/>
          <w:sz w:val="24"/>
          <w:szCs w:val="24"/>
        </w:rPr>
        <w:t>2</w:t>
      </w:r>
      <w:r w:rsidRPr="00C228C9">
        <w:rPr>
          <w:rStyle w:val="a5"/>
          <w:color w:val="000000"/>
          <w:sz w:val="24"/>
          <w:szCs w:val="24"/>
        </w:rPr>
        <w:t>. ПРИЕМ, РЕГИСТРАЦИЯ КОНКУРСНЫХ ЗАЯВОК</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lastRenderedPageBreak/>
        <w:t xml:space="preserve">Извещение о проведении конкурса (далее - извещение) размещается в информационно-телекоммуникационной сети «Интернет» на официальном сайте уполномоченного органа </w:t>
      </w:r>
      <w:hyperlink r:id="rId14" w:history="1">
        <w:r w:rsidRPr="00B950C1">
          <w:rPr>
            <w:rStyle w:val="a7"/>
            <w:sz w:val="24"/>
            <w:szCs w:val="24"/>
            <w:lang w:val="en-US"/>
          </w:rPr>
          <w:t>http</w:t>
        </w:r>
        <w:r w:rsidRPr="00B950C1">
          <w:rPr>
            <w:rStyle w:val="a7"/>
            <w:sz w:val="24"/>
            <w:szCs w:val="24"/>
          </w:rPr>
          <w:t>://</w:t>
        </w:r>
        <w:proofErr w:type="spellStart"/>
        <w:r w:rsidRPr="00B950C1">
          <w:rPr>
            <w:rStyle w:val="a7"/>
            <w:sz w:val="24"/>
            <w:szCs w:val="24"/>
            <w:lang w:val="en-US"/>
          </w:rPr>
          <w:t>nukut</w:t>
        </w:r>
        <w:proofErr w:type="spellEnd"/>
        <w:r w:rsidRPr="00B950C1">
          <w:rPr>
            <w:rStyle w:val="a7"/>
            <w:sz w:val="24"/>
            <w:szCs w:val="24"/>
          </w:rPr>
          <w:t>.</w:t>
        </w:r>
        <w:proofErr w:type="spellStart"/>
        <w:r w:rsidRPr="00B950C1">
          <w:rPr>
            <w:rStyle w:val="a7"/>
            <w:sz w:val="24"/>
            <w:szCs w:val="24"/>
            <w:lang w:val="en-US"/>
          </w:rPr>
          <w:t>irkobl</w:t>
        </w:r>
        <w:proofErr w:type="spellEnd"/>
        <w:r w:rsidRPr="00B950C1">
          <w:rPr>
            <w:rStyle w:val="a7"/>
            <w:sz w:val="24"/>
            <w:szCs w:val="24"/>
          </w:rPr>
          <w:t>.</w:t>
        </w:r>
        <w:proofErr w:type="spellStart"/>
        <w:r w:rsidRPr="00B950C1">
          <w:rPr>
            <w:rStyle w:val="a7"/>
            <w:sz w:val="24"/>
            <w:szCs w:val="24"/>
            <w:lang w:val="en-US"/>
          </w:rPr>
          <w:t>ru</w:t>
        </w:r>
        <w:proofErr w:type="spellEnd"/>
      </w:hyperlink>
      <w:r>
        <w:rPr>
          <w:sz w:val="24"/>
          <w:szCs w:val="24"/>
        </w:rPr>
        <w:t xml:space="preserve"> </w:t>
      </w:r>
      <w:r w:rsidRPr="00C228C9">
        <w:rPr>
          <w:rStyle w:val="a5"/>
          <w:color w:val="000000"/>
          <w:sz w:val="24"/>
          <w:szCs w:val="24"/>
        </w:rPr>
        <w:t>и публикуется в газете «Свет Октября».</w:t>
      </w:r>
    </w:p>
    <w:p w:rsidR="003D635B" w:rsidRPr="00A40101"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Основанием для начала предоставления муниципальной услуги является предоставление конкурсной заявки на участие в конкурсе до истечения срока, установленного в извещении</w:t>
      </w:r>
      <w:r>
        <w:rPr>
          <w:rStyle w:val="a5"/>
          <w:color w:val="000000"/>
          <w:sz w:val="24"/>
          <w:szCs w:val="24"/>
        </w:rPr>
        <w:t xml:space="preserve"> о проведение такого конкурса</w:t>
      </w:r>
      <w:r w:rsidRPr="00C228C9">
        <w:rPr>
          <w:rStyle w:val="a5"/>
          <w:color w:val="000000"/>
          <w:sz w:val="24"/>
          <w:szCs w:val="24"/>
        </w:rPr>
        <w:t xml:space="preserve"> в уполномоченный орган</w:t>
      </w:r>
      <w:r>
        <w:rPr>
          <w:rStyle w:val="a5"/>
          <w:color w:val="000000"/>
          <w:sz w:val="24"/>
          <w:szCs w:val="24"/>
        </w:rPr>
        <w:t xml:space="preserve"> одним из следующих способов:</w:t>
      </w:r>
    </w:p>
    <w:p w:rsidR="003D635B" w:rsidRDefault="003D635B" w:rsidP="003D635B">
      <w:pPr>
        <w:pStyle w:val="a6"/>
        <w:numPr>
          <w:ilvl w:val="0"/>
          <w:numId w:val="43"/>
        </w:numPr>
        <w:shd w:val="clear" w:color="auto" w:fill="auto"/>
        <w:tabs>
          <w:tab w:val="left" w:pos="567"/>
          <w:tab w:val="left" w:pos="851"/>
        </w:tabs>
        <w:spacing w:before="0" w:after="0" w:line="274" w:lineRule="exact"/>
        <w:ind w:left="0" w:right="40" w:firstLine="567"/>
        <w:jc w:val="both"/>
        <w:rPr>
          <w:rStyle w:val="a5"/>
          <w:color w:val="000000"/>
          <w:sz w:val="24"/>
          <w:szCs w:val="24"/>
        </w:rPr>
      </w:pPr>
      <w:r>
        <w:rPr>
          <w:rStyle w:val="a5"/>
          <w:color w:val="000000"/>
          <w:sz w:val="24"/>
          <w:szCs w:val="24"/>
        </w:rPr>
        <w:t>посредством личного обращения заявителя или его представителя;</w:t>
      </w:r>
    </w:p>
    <w:p w:rsidR="003D635B" w:rsidRPr="00A40101" w:rsidRDefault="003D635B" w:rsidP="003D635B">
      <w:pPr>
        <w:pStyle w:val="a6"/>
        <w:numPr>
          <w:ilvl w:val="0"/>
          <w:numId w:val="43"/>
        </w:numPr>
        <w:shd w:val="clear" w:color="auto" w:fill="auto"/>
        <w:tabs>
          <w:tab w:val="left" w:pos="567"/>
          <w:tab w:val="left" w:pos="851"/>
        </w:tabs>
        <w:spacing w:before="0" w:after="0" w:line="274" w:lineRule="exact"/>
        <w:ind w:left="0" w:right="40" w:firstLine="567"/>
        <w:jc w:val="both"/>
        <w:rPr>
          <w:sz w:val="24"/>
          <w:szCs w:val="24"/>
        </w:rPr>
      </w:pPr>
      <w:r w:rsidRPr="00A40101">
        <w:rPr>
          <w:sz w:val="24"/>
          <w:szCs w:val="24"/>
        </w:rPr>
        <w:t>посредством почтового отправления;</w:t>
      </w:r>
    </w:p>
    <w:p w:rsidR="003D635B" w:rsidRDefault="003D635B" w:rsidP="003D635B">
      <w:pPr>
        <w:pStyle w:val="ConsPlusNormal"/>
        <w:numPr>
          <w:ilvl w:val="0"/>
          <w:numId w:val="43"/>
        </w:numPr>
        <w:tabs>
          <w:tab w:val="left" w:pos="567"/>
          <w:tab w:val="left" w:pos="851"/>
        </w:tabs>
        <w:ind w:left="0" w:firstLine="567"/>
        <w:jc w:val="both"/>
        <w:rPr>
          <w:rFonts w:ascii="Times New Roman" w:hAnsi="Times New Roman" w:cs="Times New Roman"/>
          <w:sz w:val="24"/>
          <w:szCs w:val="24"/>
        </w:rPr>
      </w:pPr>
      <w:r w:rsidRPr="007E3656">
        <w:rPr>
          <w:rFonts w:ascii="Times New Roman" w:hAnsi="Times New Roman" w:cs="Times New Roman"/>
          <w:sz w:val="24"/>
          <w:szCs w:val="24"/>
        </w:rPr>
        <w:t>по электронной почте с использованием сети «Интернет</w:t>
      </w:r>
      <w:r>
        <w:rPr>
          <w:rFonts w:ascii="Times New Roman" w:hAnsi="Times New Roman" w:cs="Times New Roman"/>
          <w:sz w:val="24"/>
          <w:szCs w:val="24"/>
        </w:rPr>
        <w:t>;</w:t>
      </w:r>
    </w:p>
    <w:p w:rsidR="003D635B" w:rsidRPr="002C369C" w:rsidRDefault="003D635B" w:rsidP="003D635B">
      <w:pPr>
        <w:pStyle w:val="ConsPlusNormal"/>
        <w:numPr>
          <w:ilvl w:val="0"/>
          <w:numId w:val="43"/>
        </w:numPr>
        <w:tabs>
          <w:tab w:val="left" w:pos="567"/>
          <w:tab w:val="left" w:pos="851"/>
        </w:tabs>
        <w:ind w:left="0" w:firstLine="567"/>
        <w:jc w:val="both"/>
        <w:rPr>
          <w:rFonts w:ascii="Times New Roman" w:hAnsi="Times New Roman" w:cs="Times New Roman"/>
          <w:sz w:val="24"/>
          <w:szCs w:val="24"/>
        </w:rPr>
      </w:pPr>
      <w:r w:rsidRPr="007E3656">
        <w:rPr>
          <w:rFonts w:ascii="Times New Roman" w:hAnsi="Times New Roman" w:cs="Times New Roman"/>
          <w:color w:val="000000"/>
          <w:sz w:val="24"/>
          <w:szCs w:val="24"/>
        </w:rPr>
        <w:t xml:space="preserve">в форме электронного </w:t>
      </w:r>
      <w:r w:rsidRPr="008D2F1D">
        <w:rPr>
          <w:rFonts w:ascii="Times New Roman" w:hAnsi="Times New Roman" w:cs="Times New Roman"/>
          <w:sz w:val="24"/>
          <w:szCs w:val="24"/>
        </w:rPr>
        <w:t>документа с использованием Единого портала</w:t>
      </w:r>
      <w:r>
        <w:rPr>
          <w:rFonts w:ascii="Times New Roman" w:hAnsi="Times New Roman" w:cs="Times New Roman"/>
          <w:sz w:val="24"/>
          <w:szCs w:val="24"/>
        </w:rPr>
        <w:t>.</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Срок, установленный уполномоченным органом в извещении для представления конкурсных заявок, не может составлять менее 2</w:t>
      </w:r>
      <w:r>
        <w:rPr>
          <w:rStyle w:val="a5"/>
          <w:color w:val="000000"/>
          <w:sz w:val="24"/>
          <w:szCs w:val="24"/>
        </w:rPr>
        <w:t>1</w:t>
      </w:r>
      <w:r w:rsidRPr="00C228C9">
        <w:rPr>
          <w:rStyle w:val="a5"/>
          <w:color w:val="000000"/>
          <w:sz w:val="24"/>
          <w:szCs w:val="24"/>
        </w:rPr>
        <w:t xml:space="preserve"> календарн</w:t>
      </w:r>
      <w:r>
        <w:rPr>
          <w:rStyle w:val="a5"/>
          <w:color w:val="000000"/>
          <w:sz w:val="24"/>
          <w:szCs w:val="24"/>
        </w:rPr>
        <w:t>ого</w:t>
      </w:r>
      <w:r w:rsidRPr="00C228C9">
        <w:rPr>
          <w:rStyle w:val="a5"/>
          <w:color w:val="000000"/>
          <w:sz w:val="24"/>
          <w:szCs w:val="24"/>
        </w:rPr>
        <w:t xml:space="preserve"> дн</w:t>
      </w:r>
      <w:r>
        <w:rPr>
          <w:rStyle w:val="a5"/>
          <w:color w:val="000000"/>
          <w:sz w:val="24"/>
          <w:szCs w:val="24"/>
        </w:rPr>
        <w:t>я</w:t>
      </w:r>
      <w:r w:rsidRPr="00C228C9">
        <w:rPr>
          <w:rStyle w:val="a5"/>
          <w:color w:val="000000"/>
          <w:sz w:val="24"/>
          <w:szCs w:val="24"/>
        </w:rPr>
        <w:t xml:space="preserve"> </w:t>
      </w:r>
      <w:proofErr w:type="gramStart"/>
      <w:r w:rsidRPr="00C228C9">
        <w:rPr>
          <w:rStyle w:val="a5"/>
          <w:color w:val="000000"/>
          <w:sz w:val="24"/>
          <w:szCs w:val="24"/>
        </w:rPr>
        <w:t>с даты опубликования</w:t>
      </w:r>
      <w:proofErr w:type="gramEnd"/>
      <w:r w:rsidRPr="00C228C9">
        <w:rPr>
          <w:rStyle w:val="a5"/>
          <w:color w:val="000000"/>
          <w:sz w:val="24"/>
          <w:szCs w:val="24"/>
        </w:rPr>
        <w:t xml:space="preserve"> извещения.</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 xml:space="preserve">Уполномоченный орган регистрирует в день </w:t>
      </w:r>
      <w:proofErr w:type="gramStart"/>
      <w:r w:rsidRPr="00C228C9">
        <w:rPr>
          <w:rStyle w:val="a5"/>
          <w:color w:val="000000"/>
          <w:sz w:val="24"/>
          <w:szCs w:val="24"/>
        </w:rPr>
        <w:t>поступления</w:t>
      </w:r>
      <w:proofErr w:type="gramEnd"/>
      <w:r w:rsidRPr="00C228C9">
        <w:rPr>
          <w:rStyle w:val="a5"/>
          <w:color w:val="000000"/>
          <w:sz w:val="24"/>
          <w:szCs w:val="24"/>
        </w:rPr>
        <w:t xml:space="preserve"> полученные конкурсные заявки в журнале регистрации с указанием даты и времени.</w:t>
      </w:r>
    </w:p>
    <w:p w:rsidR="003D635B" w:rsidRPr="00C228C9" w:rsidRDefault="003D635B" w:rsidP="003D635B">
      <w:pPr>
        <w:pStyle w:val="a6"/>
        <w:shd w:val="clear" w:color="auto" w:fill="auto"/>
        <w:tabs>
          <w:tab w:val="left" w:pos="894"/>
        </w:tabs>
        <w:spacing w:before="0" w:after="0" w:line="274" w:lineRule="exact"/>
        <w:ind w:right="40" w:firstLine="543"/>
        <w:jc w:val="both"/>
        <w:rPr>
          <w:color w:val="FF0000"/>
          <w:sz w:val="24"/>
          <w:szCs w:val="24"/>
        </w:rPr>
      </w:pPr>
      <w:r w:rsidRPr="00C228C9">
        <w:rPr>
          <w:rStyle w:val="a5"/>
          <w:color w:val="000000"/>
          <w:sz w:val="24"/>
          <w:szCs w:val="24"/>
        </w:rPr>
        <w:t>Максимальный срок выполнения настоящего административного действия - 10 мин.</w:t>
      </w:r>
    </w:p>
    <w:p w:rsidR="003D635B" w:rsidRPr="000013BD"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0013BD">
        <w:rPr>
          <w:rStyle w:val="a5"/>
          <w:color w:val="000000"/>
          <w:sz w:val="24"/>
          <w:szCs w:val="24"/>
        </w:rPr>
        <w:t xml:space="preserve">При принятии конкурсной заявки уполномоченный орган </w:t>
      </w:r>
      <w:r w:rsidRPr="000013BD">
        <w:rPr>
          <w:sz w:val="24"/>
          <w:szCs w:val="24"/>
        </w:rPr>
        <w:t>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3D635B" w:rsidRPr="000013BD" w:rsidRDefault="003D635B" w:rsidP="003D635B">
      <w:pPr>
        <w:pStyle w:val="ConsPlusNormal"/>
        <w:ind w:firstLine="539"/>
        <w:jc w:val="both"/>
        <w:rPr>
          <w:rFonts w:ascii="Times New Roman" w:hAnsi="Times New Roman" w:cs="Times New Roman"/>
          <w:sz w:val="24"/>
          <w:szCs w:val="24"/>
        </w:rPr>
      </w:pPr>
      <w:r w:rsidRPr="000013BD">
        <w:rPr>
          <w:rFonts w:ascii="Times New Roman" w:hAnsi="Times New Roman" w:cs="Times New Roman"/>
          <w:sz w:val="24"/>
          <w:szCs w:val="24"/>
        </w:rPr>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3D635B" w:rsidRDefault="003D635B" w:rsidP="003D635B">
      <w:pPr>
        <w:pStyle w:val="a6"/>
        <w:shd w:val="clear" w:color="auto" w:fill="auto"/>
        <w:spacing w:before="0" w:after="0" w:line="274" w:lineRule="exact"/>
        <w:ind w:left="40" w:firstLine="580"/>
        <w:jc w:val="both"/>
        <w:rPr>
          <w:rStyle w:val="a5"/>
          <w:color w:val="000000"/>
          <w:sz w:val="24"/>
          <w:szCs w:val="24"/>
        </w:rPr>
      </w:pPr>
      <w:r w:rsidRPr="00C228C9">
        <w:rPr>
          <w:rStyle w:val="a5"/>
          <w:color w:val="000000"/>
          <w:sz w:val="24"/>
          <w:szCs w:val="24"/>
        </w:rPr>
        <w:t>Максимальный срок выполнения настоящего административного действия - 1</w:t>
      </w:r>
      <w:r>
        <w:rPr>
          <w:rStyle w:val="a5"/>
          <w:color w:val="000000"/>
          <w:sz w:val="24"/>
          <w:szCs w:val="24"/>
        </w:rPr>
        <w:t>5</w:t>
      </w:r>
      <w:r w:rsidRPr="00C228C9">
        <w:rPr>
          <w:rStyle w:val="a5"/>
          <w:color w:val="000000"/>
          <w:sz w:val="24"/>
          <w:szCs w:val="24"/>
        </w:rPr>
        <w:t xml:space="preserve"> мин.</w:t>
      </w:r>
    </w:p>
    <w:p w:rsidR="003D635B" w:rsidRPr="00A40101"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Заявитель вправе внести изменения в свою конкурсную заявку до </w:t>
      </w:r>
      <w:proofErr w:type="gramStart"/>
      <w:r w:rsidRPr="00C228C9">
        <w:rPr>
          <w:rStyle w:val="a5"/>
          <w:color w:val="000000"/>
          <w:sz w:val="24"/>
          <w:szCs w:val="24"/>
        </w:rPr>
        <w:t>истечения</w:t>
      </w:r>
      <w:proofErr w:type="gramEnd"/>
      <w:r w:rsidRPr="00C228C9">
        <w:rPr>
          <w:rStyle w:val="a5"/>
          <w:color w:val="000000"/>
          <w:sz w:val="24"/>
          <w:szCs w:val="24"/>
        </w:rPr>
        <w:t xml:space="preserve"> установленного в извещении срока подачи конкурсных заявок. Изменения конкурсной заявки, внесенные заявителем, являются неотъемлемой частью конкурсной заявки.</w:t>
      </w:r>
    </w:p>
    <w:p w:rsidR="003D635B" w:rsidRPr="00075A02" w:rsidRDefault="003D635B" w:rsidP="003D635B">
      <w:pPr>
        <w:pStyle w:val="ConsPlusNormal"/>
        <w:ind w:firstLine="539"/>
        <w:jc w:val="both"/>
        <w:rPr>
          <w:rFonts w:ascii="Times New Roman" w:hAnsi="Times New Roman" w:cs="Times New Roman"/>
          <w:sz w:val="24"/>
          <w:szCs w:val="24"/>
        </w:rPr>
      </w:pPr>
      <w:r>
        <w:rPr>
          <w:rStyle w:val="a5"/>
          <w:color w:val="000000"/>
          <w:sz w:val="24"/>
          <w:szCs w:val="24"/>
        </w:rPr>
        <w:t xml:space="preserve">70.1. </w:t>
      </w:r>
      <w:r w:rsidRPr="00075A02">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D635B" w:rsidRPr="00075A02" w:rsidRDefault="003D635B" w:rsidP="003D635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70</w:t>
      </w:r>
      <w:r w:rsidRPr="00075A02">
        <w:rPr>
          <w:rFonts w:ascii="Times New Roman" w:hAnsi="Times New Roman" w:cs="Times New Roman"/>
          <w:sz w:val="24"/>
          <w:szCs w:val="24"/>
        </w:rPr>
        <w:t>.1.2.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35B" w:rsidRPr="00075A02" w:rsidRDefault="003D635B" w:rsidP="003D635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70</w:t>
      </w:r>
      <w:r w:rsidRPr="00075A02">
        <w:rPr>
          <w:rFonts w:ascii="Times New Roman" w:hAnsi="Times New Roman" w:cs="Times New Roman"/>
          <w:sz w:val="24"/>
          <w:szCs w:val="24"/>
        </w:rPr>
        <w:t>.1.3. При формировании запроса заявителю обеспечивается:</w:t>
      </w:r>
    </w:p>
    <w:p w:rsidR="003D635B" w:rsidRPr="00075A02" w:rsidRDefault="003D635B" w:rsidP="003D635B">
      <w:pPr>
        <w:pStyle w:val="ConsPlusNormal"/>
        <w:ind w:firstLine="539"/>
        <w:jc w:val="both"/>
        <w:rPr>
          <w:rFonts w:ascii="Times New Roman" w:hAnsi="Times New Roman" w:cs="Times New Roman"/>
          <w:sz w:val="24"/>
          <w:szCs w:val="24"/>
        </w:rPr>
      </w:pPr>
      <w:r w:rsidRPr="00075A02">
        <w:rPr>
          <w:rFonts w:ascii="Times New Roman" w:hAnsi="Times New Roman" w:cs="Times New Roman"/>
          <w:sz w:val="24"/>
          <w:szCs w:val="24"/>
        </w:rPr>
        <w:t>а) возможность копирования и сохранения запроса и иных документов, указанных в пункт</w:t>
      </w:r>
      <w:r>
        <w:rPr>
          <w:rFonts w:ascii="Times New Roman" w:hAnsi="Times New Roman" w:cs="Times New Roman"/>
          <w:sz w:val="24"/>
          <w:szCs w:val="24"/>
        </w:rPr>
        <w:t>е 23</w:t>
      </w:r>
      <w:r w:rsidRPr="00075A02">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075A02">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3D635B" w:rsidRPr="00075A02" w:rsidRDefault="003D635B" w:rsidP="003D635B">
      <w:pPr>
        <w:pStyle w:val="ConsPlusNormal"/>
        <w:ind w:firstLine="539"/>
        <w:jc w:val="both"/>
        <w:rPr>
          <w:rFonts w:ascii="Times New Roman" w:hAnsi="Times New Roman" w:cs="Times New Roman"/>
          <w:sz w:val="24"/>
          <w:szCs w:val="24"/>
        </w:rPr>
      </w:pPr>
      <w:r w:rsidRPr="00075A02">
        <w:rPr>
          <w:rFonts w:ascii="Times New Roman" w:hAnsi="Times New Roman" w:cs="Times New Roman"/>
          <w:sz w:val="24"/>
          <w:szCs w:val="24"/>
        </w:rPr>
        <w:t>б) возможность печати на бумажном носителе копии электронной формы запроса;</w:t>
      </w:r>
    </w:p>
    <w:p w:rsidR="003D635B" w:rsidRPr="00075A02" w:rsidRDefault="003D635B" w:rsidP="003D635B">
      <w:pPr>
        <w:pStyle w:val="ConsPlusNormal"/>
        <w:ind w:firstLine="539"/>
        <w:jc w:val="both"/>
        <w:rPr>
          <w:rFonts w:ascii="Times New Roman" w:hAnsi="Times New Roman" w:cs="Times New Roman"/>
          <w:sz w:val="24"/>
          <w:szCs w:val="24"/>
        </w:rPr>
      </w:pPr>
      <w:r w:rsidRPr="00075A02">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35B" w:rsidRPr="00075A02" w:rsidRDefault="003D635B" w:rsidP="003D635B">
      <w:pPr>
        <w:pStyle w:val="ConsPlusNormal"/>
        <w:ind w:firstLine="539"/>
        <w:jc w:val="both"/>
        <w:rPr>
          <w:rFonts w:ascii="Times New Roman" w:hAnsi="Times New Roman" w:cs="Times New Roman"/>
          <w:sz w:val="24"/>
          <w:szCs w:val="24"/>
        </w:rPr>
      </w:pPr>
      <w:proofErr w:type="gramStart"/>
      <w:r w:rsidRPr="00075A02">
        <w:rPr>
          <w:rFonts w:ascii="Times New Roman"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rPr>
        <w:t>«</w:t>
      </w:r>
      <w:r w:rsidRPr="00075A02">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075A02">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075A02">
        <w:rPr>
          <w:rFonts w:ascii="Times New Roman" w:hAnsi="Times New Roman" w:cs="Times New Roman"/>
          <w:sz w:val="24"/>
          <w:szCs w:val="24"/>
        </w:rPr>
        <w:t xml:space="preserve"> единой системе идентификац</w:t>
      </w:r>
      <w:proofErr w:type="gramStart"/>
      <w:r w:rsidRPr="00075A02">
        <w:rPr>
          <w:rFonts w:ascii="Times New Roman" w:hAnsi="Times New Roman" w:cs="Times New Roman"/>
          <w:sz w:val="24"/>
          <w:szCs w:val="24"/>
        </w:rPr>
        <w:t>ии и ау</w:t>
      </w:r>
      <w:proofErr w:type="gramEnd"/>
      <w:r w:rsidRPr="00075A02">
        <w:rPr>
          <w:rFonts w:ascii="Times New Roman" w:hAnsi="Times New Roman" w:cs="Times New Roman"/>
          <w:sz w:val="24"/>
          <w:szCs w:val="24"/>
        </w:rPr>
        <w:t>тентификации;</w:t>
      </w:r>
    </w:p>
    <w:p w:rsidR="003D635B" w:rsidRPr="00075A02" w:rsidRDefault="003D635B" w:rsidP="003D635B">
      <w:pPr>
        <w:pStyle w:val="ConsPlusNormal"/>
        <w:ind w:firstLine="540"/>
        <w:jc w:val="both"/>
        <w:rPr>
          <w:rFonts w:ascii="Times New Roman" w:hAnsi="Times New Roman" w:cs="Times New Roman"/>
          <w:sz w:val="24"/>
          <w:szCs w:val="24"/>
        </w:rPr>
      </w:pPr>
      <w:proofErr w:type="spellStart"/>
      <w:r w:rsidRPr="00075A02">
        <w:rPr>
          <w:rFonts w:ascii="Times New Roman" w:hAnsi="Times New Roman" w:cs="Times New Roman"/>
          <w:sz w:val="24"/>
          <w:szCs w:val="24"/>
        </w:rPr>
        <w:lastRenderedPageBreak/>
        <w:t>д</w:t>
      </w:r>
      <w:proofErr w:type="spellEnd"/>
      <w:r w:rsidRPr="00075A02">
        <w:rPr>
          <w:rFonts w:ascii="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Pr="00075A02">
        <w:rPr>
          <w:rFonts w:ascii="Times New Roman" w:hAnsi="Times New Roman" w:cs="Times New Roman"/>
          <w:sz w:val="24"/>
          <w:szCs w:val="24"/>
        </w:rPr>
        <w:t>потери</w:t>
      </w:r>
      <w:proofErr w:type="gramEnd"/>
      <w:r w:rsidRPr="00075A02">
        <w:rPr>
          <w:rFonts w:ascii="Times New Roman" w:hAnsi="Times New Roman" w:cs="Times New Roman"/>
          <w:sz w:val="24"/>
          <w:szCs w:val="24"/>
        </w:rPr>
        <w:t xml:space="preserve"> ранее введенной информации;</w:t>
      </w:r>
    </w:p>
    <w:p w:rsidR="003D635B" w:rsidRPr="00075A02" w:rsidRDefault="003D635B" w:rsidP="003D635B">
      <w:pPr>
        <w:pStyle w:val="ConsPlusNormal"/>
        <w:ind w:firstLine="540"/>
        <w:jc w:val="both"/>
        <w:rPr>
          <w:rFonts w:ascii="Times New Roman" w:hAnsi="Times New Roman" w:cs="Times New Roman"/>
          <w:sz w:val="24"/>
          <w:szCs w:val="24"/>
        </w:rPr>
      </w:pPr>
      <w:r w:rsidRPr="00075A02">
        <w:rPr>
          <w:rFonts w:ascii="Times New Roman" w:hAnsi="Times New Roman" w:cs="Times New Roman"/>
          <w:sz w:val="24"/>
          <w:szCs w:val="24"/>
        </w:rPr>
        <w:t>е) возможность доступа заявителя на Едином портале к ранее поданным им запросам в течение не менее одного года.</w:t>
      </w:r>
    </w:p>
    <w:p w:rsidR="003D635B" w:rsidRPr="00075A02" w:rsidRDefault="003D635B" w:rsidP="003D6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Pr="00075A02">
        <w:rPr>
          <w:rFonts w:ascii="Times New Roman" w:hAnsi="Times New Roman" w:cs="Times New Roman"/>
          <w:sz w:val="24"/>
          <w:szCs w:val="24"/>
        </w:rPr>
        <w:t xml:space="preserve">.1.4. Сформированный и подписанный </w:t>
      </w:r>
      <w:proofErr w:type="gramStart"/>
      <w:r w:rsidRPr="00075A02">
        <w:rPr>
          <w:rFonts w:ascii="Times New Roman" w:hAnsi="Times New Roman" w:cs="Times New Roman"/>
          <w:sz w:val="24"/>
          <w:szCs w:val="24"/>
        </w:rPr>
        <w:t>запрос</w:t>
      </w:r>
      <w:proofErr w:type="gramEnd"/>
      <w:r w:rsidRPr="00075A02">
        <w:rPr>
          <w:rFonts w:ascii="Times New Roman" w:hAnsi="Times New Roman" w:cs="Times New Roman"/>
          <w:sz w:val="24"/>
          <w:szCs w:val="24"/>
        </w:rPr>
        <w:t xml:space="preserve"> и иные документы, указанные в пункт</w:t>
      </w:r>
      <w:r>
        <w:rPr>
          <w:rFonts w:ascii="Times New Roman" w:hAnsi="Times New Roman" w:cs="Times New Roman"/>
          <w:sz w:val="24"/>
          <w:szCs w:val="24"/>
        </w:rPr>
        <w:t>е</w:t>
      </w:r>
      <w:r w:rsidRPr="00075A02">
        <w:rPr>
          <w:rFonts w:ascii="Times New Roman" w:hAnsi="Times New Roman" w:cs="Times New Roman"/>
          <w:sz w:val="24"/>
          <w:szCs w:val="24"/>
        </w:rPr>
        <w:t xml:space="preserve"> </w:t>
      </w:r>
      <w:r>
        <w:rPr>
          <w:rFonts w:ascii="Times New Roman" w:hAnsi="Times New Roman" w:cs="Times New Roman"/>
          <w:sz w:val="24"/>
          <w:szCs w:val="24"/>
        </w:rPr>
        <w:t>23</w:t>
      </w:r>
      <w:r w:rsidRPr="00075A02">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075A02">
        <w:rPr>
          <w:rFonts w:ascii="Times New Roman" w:hAnsi="Times New Roman" w:cs="Times New Roman"/>
          <w:sz w:val="24"/>
          <w:szCs w:val="24"/>
        </w:rPr>
        <w:t>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3D635B" w:rsidRPr="00C228C9" w:rsidRDefault="003D635B" w:rsidP="003D635B">
      <w:pPr>
        <w:pStyle w:val="a6"/>
        <w:shd w:val="clear" w:color="auto" w:fill="auto"/>
        <w:tabs>
          <w:tab w:val="left" w:pos="0"/>
        </w:tabs>
        <w:spacing w:before="0" w:after="0" w:line="274" w:lineRule="exact"/>
        <w:ind w:right="40" w:firstLine="567"/>
        <w:jc w:val="both"/>
        <w:rPr>
          <w:rStyle w:val="a5"/>
          <w:color w:val="FF0000"/>
          <w:sz w:val="24"/>
          <w:szCs w:val="24"/>
        </w:rPr>
      </w:pPr>
      <w:r>
        <w:rPr>
          <w:sz w:val="24"/>
          <w:szCs w:val="24"/>
        </w:rPr>
        <w:t>70</w:t>
      </w:r>
      <w:r w:rsidRPr="00075A02">
        <w:rPr>
          <w:sz w:val="24"/>
          <w:szCs w:val="24"/>
        </w:rPr>
        <w:t xml:space="preserve">.1.5. </w:t>
      </w:r>
      <w:r>
        <w:rPr>
          <w:sz w:val="24"/>
          <w:szCs w:val="24"/>
        </w:rPr>
        <w:t>Должностное лицо у</w:t>
      </w:r>
      <w:r w:rsidRPr="00075A02">
        <w:rPr>
          <w:sz w:val="24"/>
          <w:szCs w:val="24"/>
        </w:rPr>
        <w:t>полномоченн</w:t>
      </w:r>
      <w:r>
        <w:rPr>
          <w:sz w:val="24"/>
          <w:szCs w:val="24"/>
        </w:rPr>
        <w:t>ого</w:t>
      </w:r>
      <w:r w:rsidRPr="00075A02">
        <w:rPr>
          <w:sz w:val="24"/>
          <w:szCs w:val="24"/>
        </w:rPr>
        <w:t xml:space="preserve"> орган</w:t>
      </w:r>
      <w:r>
        <w:rPr>
          <w:sz w:val="24"/>
          <w:szCs w:val="24"/>
        </w:rPr>
        <w:t>а</w:t>
      </w:r>
      <w:r w:rsidRPr="00075A02">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w:t>
      </w:r>
      <w:r>
        <w:rPr>
          <w:sz w:val="24"/>
          <w:szCs w:val="24"/>
          <w:lang w:eastAsia="en-US"/>
        </w:rPr>
        <w:t>3</w:t>
      </w:r>
      <w:r w:rsidRPr="00C228C9">
        <w:rPr>
          <w:sz w:val="24"/>
          <w:szCs w:val="24"/>
          <w:lang w:eastAsia="en-US"/>
        </w:rPr>
        <w:t xml:space="preserve"> настоящего административного регламента.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Результатом административной процедуры является регистрация конкурсных заявок.</w:t>
      </w:r>
    </w:p>
    <w:p w:rsidR="003D635B" w:rsidRPr="00C228C9" w:rsidRDefault="003D635B" w:rsidP="003D635B">
      <w:pPr>
        <w:pStyle w:val="a6"/>
        <w:shd w:val="clear" w:color="auto" w:fill="auto"/>
        <w:spacing w:before="240" w:after="240" w:line="240" w:lineRule="auto"/>
        <w:ind w:left="40" w:right="40"/>
        <w:rPr>
          <w:sz w:val="24"/>
          <w:szCs w:val="24"/>
        </w:rPr>
      </w:pPr>
      <w:r w:rsidRPr="00C228C9">
        <w:rPr>
          <w:rStyle w:val="a5"/>
          <w:color w:val="000000"/>
          <w:sz w:val="24"/>
          <w:szCs w:val="24"/>
        </w:rPr>
        <w:t xml:space="preserve">Глава </w:t>
      </w:r>
      <w:r>
        <w:rPr>
          <w:rStyle w:val="a5"/>
          <w:color w:val="000000"/>
          <w:sz w:val="24"/>
          <w:szCs w:val="24"/>
        </w:rPr>
        <w:t>23</w:t>
      </w:r>
      <w:r w:rsidRPr="00C228C9">
        <w:rPr>
          <w:rStyle w:val="a5"/>
          <w:color w:val="000000"/>
          <w:sz w:val="24"/>
          <w:szCs w:val="24"/>
        </w:rPr>
        <w:t>. 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D635B" w:rsidRPr="00C228C9" w:rsidRDefault="003D635B" w:rsidP="003D635B">
      <w:pPr>
        <w:autoSpaceDE w:val="0"/>
        <w:autoSpaceDN w:val="0"/>
        <w:adjustRightInd w:val="0"/>
        <w:ind w:firstLine="709"/>
        <w:jc w:val="both"/>
        <w:rPr>
          <w:lang w:eastAsia="en-US"/>
        </w:rPr>
      </w:pPr>
      <w:proofErr w:type="gramStart"/>
      <w:r w:rsidRPr="00C228C9">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lang w:eastAsia="en-US"/>
        </w:rPr>
        <w:t>4</w:t>
      </w:r>
      <w:r w:rsidRPr="00C228C9">
        <w:rPr>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C228C9">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Направление межведомственного запроса и представление документов и информации, перечисленных в пункте 3</w:t>
      </w:r>
      <w:r>
        <w:rPr>
          <w:sz w:val="24"/>
          <w:szCs w:val="24"/>
          <w:lang w:eastAsia="en-US"/>
        </w:rPr>
        <w:t>4</w:t>
      </w:r>
      <w:r w:rsidRPr="00C228C9">
        <w:rPr>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Межведомственный запрос о представлении документов, указанных в пункте 3</w:t>
      </w:r>
      <w:r>
        <w:rPr>
          <w:sz w:val="24"/>
          <w:szCs w:val="24"/>
          <w:lang w:eastAsia="en-US"/>
        </w:rPr>
        <w:t>4</w:t>
      </w:r>
      <w:r w:rsidRPr="00C228C9">
        <w:rPr>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Срок подготовки и направления ответа на межведомственный запрос уполномоченного органа о представлении документов и информации не может превышать 5 рабочих дней со дня поступления межведомственного запроса.</w:t>
      </w:r>
    </w:p>
    <w:p w:rsidR="003D635B" w:rsidRPr="00C228C9" w:rsidRDefault="003D635B" w:rsidP="003D635B">
      <w:pPr>
        <w:autoSpaceDE w:val="0"/>
        <w:autoSpaceDN w:val="0"/>
        <w:adjustRightInd w:val="0"/>
        <w:ind w:firstLine="543"/>
        <w:jc w:val="both"/>
        <w:rPr>
          <w:lang w:eastAsia="en-US"/>
        </w:rPr>
      </w:pPr>
      <w:r w:rsidRPr="00C228C9">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к конкурсной </w:t>
      </w:r>
      <w:r w:rsidRPr="00C228C9">
        <w:rPr>
          <w:sz w:val="24"/>
          <w:szCs w:val="24"/>
          <w:lang w:eastAsia="en-US"/>
        </w:rPr>
        <w:lastRenderedPageBreak/>
        <w:t>заявке.</w:t>
      </w:r>
    </w:p>
    <w:p w:rsidR="003D635B" w:rsidRPr="00C228C9" w:rsidRDefault="003D635B" w:rsidP="003D635B">
      <w:pPr>
        <w:autoSpaceDE w:val="0"/>
        <w:autoSpaceDN w:val="0"/>
        <w:adjustRightInd w:val="0"/>
        <w:ind w:firstLine="543"/>
        <w:jc w:val="both"/>
        <w:rPr>
          <w:lang w:eastAsia="en-US"/>
        </w:rPr>
      </w:pPr>
      <w:r w:rsidRPr="00C228C9">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Pr>
          <w:sz w:val="24"/>
          <w:szCs w:val="24"/>
          <w:lang w:eastAsia="en-US"/>
        </w:rPr>
        <w:t xml:space="preserve"> таких документов и сведений</w:t>
      </w:r>
      <w:r w:rsidRPr="00C228C9">
        <w:rPr>
          <w:sz w:val="24"/>
          <w:szCs w:val="24"/>
          <w:lang w:eastAsia="en-US"/>
        </w:rPr>
        <w:t>.</w:t>
      </w:r>
    </w:p>
    <w:p w:rsidR="003D635B" w:rsidRPr="00C228C9" w:rsidRDefault="003D635B" w:rsidP="003D635B">
      <w:pPr>
        <w:pStyle w:val="a6"/>
        <w:shd w:val="clear" w:color="auto" w:fill="auto"/>
        <w:spacing w:before="240" w:after="240" w:line="240" w:lineRule="auto"/>
        <w:rPr>
          <w:sz w:val="24"/>
          <w:szCs w:val="24"/>
        </w:rPr>
      </w:pPr>
      <w:r w:rsidRPr="00C228C9">
        <w:rPr>
          <w:rStyle w:val="a5"/>
          <w:color w:val="000000"/>
          <w:sz w:val="24"/>
          <w:szCs w:val="24"/>
        </w:rPr>
        <w:t xml:space="preserve">Глава </w:t>
      </w:r>
      <w:r>
        <w:rPr>
          <w:rStyle w:val="a5"/>
          <w:color w:val="000000"/>
          <w:sz w:val="24"/>
          <w:szCs w:val="24"/>
        </w:rPr>
        <w:t>24</w:t>
      </w:r>
      <w:r w:rsidRPr="00C228C9">
        <w:rPr>
          <w:rStyle w:val="a5"/>
          <w:color w:val="000000"/>
          <w:sz w:val="24"/>
          <w:szCs w:val="24"/>
        </w:rPr>
        <w:t>. РАССМОТРЕНИЕ КОНКУРСНЫХ ЗАЯВОК И ПОДВЕДЕНИЕ ИТОГОВ КОНКУРСА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конкурсных заявок.</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В течение </w:t>
      </w:r>
      <w:r>
        <w:rPr>
          <w:rStyle w:val="a5"/>
          <w:color w:val="000000"/>
          <w:sz w:val="24"/>
          <w:szCs w:val="24"/>
        </w:rPr>
        <w:t>5</w:t>
      </w:r>
      <w:r w:rsidRPr="00C228C9">
        <w:rPr>
          <w:rStyle w:val="a5"/>
          <w:color w:val="000000"/>
          <w:sz w:val="24"/>
          <w:szCs w:val="24"/>
        </w:rPr>
        <w:t xml:space="preserve"> рабочих дней с момента окончания срока приема конкурсных заявок уполномоченный орган принимает решение о соответствии и (или) несоответствии конкурсных заявок требованиям и условиям </w:t>
      </w:r>
      <w:r>
        <w:rPr>
          <w:rStyle w:val="a5"/>
          <w:color w:val="000000"/>
          <w:sz w:val="24"/>
          <w:szCs w:val="24"/>
        </w:rPr>
        <w:t>п</w:t>
      </w:r>
      <w:r w:rsidRPr="00C228C9">
        <w:rPr>
          <w:rStyle w:val="a5"/>
          <w:color w:val="000000"/>
          <w:sz w:val="24"/>
          <w:szCs w:val="24"/>
        </w:rPr>
        <w:t>оложения по предоставлению субсидии.</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Конкурсные заявки, соответствующие требованиям и условиям, установленным Положением о предоставлении субсидии, допускаются к конкурсу.</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Отбор заявителей осуществляет конкурсная комиссия, действующая на основании положения и в составе, утверждаемом нормативными правовыми актами уполномоченного органа.</w:t>
      </w:r>
    </w:p>
    <w:p w:rsidR="003D635B" w:rsidRPr="00C228C9"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В течение </w:t>
      </w:r>
      <w:r>
        <w:rPr>
          <w:rStyle w:val="a5"/>
          <w:color w:val="000000"/>
          <w:sz w:val="24"/>
          <w:szCs w:val="24"/>
        </w:rPr>
        <w:t>5</w:t>
      </w:r>
      <w:r w:rsidRPr="00C228C9">
        <w:rPr>
          <w:rStyle w:val="a5"/>
          <w:color w:val="000000"/>
          <w:sz w:val="24"/>
          <w:szCs w:val="24"/>
        </w:rPr>
        <w:t xml:space="preserve"> рабочих дней с момента окончания срока приема конкурсных заявок уполномоченный орган назначает заседание конкурсной комиссии.</w:t>
      </w:r>
    </w:p>
    <w:p w:rsidR="003D635B" w:rsidRDefault="003D635B" w:rsidP="003D635B">
      <w:pPr>
        <w:pStyle w:val="ConsPlusNormal"/>
        <w:ind w:firstLine="567"/>
        <w:jc w:val="both"/>
        <w:rPr>
          <w:rFonts w:ascii="Times New Roman" w:hAnsi="Times New Roman" w:cs="Times New Roman"/>
          <w:sz w:val="24"/>
          <w:szCs w:val="24"/>
        </w:rPr>
      </w:pPr>
      <w:r w:rsidRPr="005F51B5">
        <w:rPr>
          <w:rFonts w:ascii="Times New Roman" w:hAnsi="Times New Roman" w:cs="Times New Roman"/>
          <w:sz w:val="24"/>
          <w:szCs w:val="24"/>
        </w:rPr>
        <w:t xml:space="preserve">На основе баллов, полученных каждой отобранной программой (проектом) согласно методике, установленной в рамках проведения конкурса, формируется рейтинг программ (проектов) организаций, в </w:t>
      </w:r>
      <w:proofErr w:type="gramStart"/>
      <w:r w:rsidRPr="005F51B5">
        <w:rPr>
          <w:rFonts w:ascii="Times New Roman" w:hAnsi="Times New Roman" w:cs="Times New Roman"/>
          <w:sz w:val="24"/>
          <w:szCs w:val="24"/>
        </w:rPr>
        <w:t>котором</w:t>
      </w:r>
      <w:proofErr w:type="gramEnd"/>
      <w:r w:rsidRPr="005F51B5">
        <w:rPr>
          <w:rFonts w:ascii="Times New Roman" w:hAnsi="Times New Roman" w:cs="Times New Roman"/>
          <w:sz w:val="24"/>
          <w:szCs w:val="24"/>
        </w:rPr>
        <w:t xml:space="preserve"> организации, получившие большее количество баллов, получают более высокий рейтинг.</w:t>
      </w:r>
    </w:p>
    <w:p w:rsidR="003D635B" w:rsidRDefault="003D635B" w:rsidP="003D635B">
      <w:pPr>
        <w:pStyle w:val="ConsPlusNormal"/>
        <w:ind w:firstLine="567"/>
        <w:jc w:val="both"/>
        <w:rPr>
          <w:rFonts w:ascii="Times New Roman" w:hAnsi="Times New Roman" w:cs="Times New Roman"/>
          <w:sz w:val="24"/>
          <w:szCs w:val="24"/>
        </w:rPr>
      </w:pPr>
      <w:bookmarkStart w:id="0" w:name="P652"/>
      <w:bookmarkEnd w:id="0"/>
      <w:r w:rsidRPr="005F51B5">
        <w:rPr>
          <w:rFonts w:ascii="Times New Roman" w:hAnsi="Times New Roman" w:cs="Times New Roman"/>
          <w:sz w:val="24"/>
          <w:szCs w:val="24"/>
        </w:rPr>
        <w:t>Средства выделяются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w:t>
      </w:r>
    </w:p>
    <w:p w:rsidR="003D635B" w:rsidRDefault="003D635B" w:rsidP="003D635B">
      <w:pPr>
        <w:pStyle w:val="ConsPlusNormal"/>
        <w:ind w:firstLine="567"/>
        <w:jc w:val="both"/>
        <w:rPr>
          <w:rFonts w:ascii="Times New Roman" w:hAnsi="Times New Roman" w:cs="Times New Roman"/>
          <w:sz w:val="24"/>
          <w:szCs w:val="24"/>
        </w:rPr>
      </w:pPr>
      <w:bookmarkStart w:id="1" w:name="P653"/>
      <w:bookmarkEnd w:id="1"/>
      <w:r w:rsidRPr="005F51B5">
        <w:rPr>
          <w:rFonts w:ascii="Times New Roman" w:hAnsi="Times New Roman" w:cs="Times New Roman"/>
          <w:sz w:val="24"/>
          <w:szCs w:val="24"/>
        </w:rPr>
        <w:t>В случае если по критерию обоснованности оценка программы (проекта) составляет менее 3 баллов, то члены комиссии вправе провести экономическую экспертизу, в том числе с привлечением экспертов, для оценки реального объема средств, с использованием которых предложенная программа (проект) может быть реализована. С учетом проведенной экспертизы программе (проекту) могут быть предусмотрены средства в меньшем объеме, чем это указано в заявке организации.</w:t>
      </w:r>
    </w:p>
    <w:p w:rsidR="003D635B" w:rsidRPr="005F51B5" w:rsidRDefault="003D635B" w:rsidP="003D635B">
      <w:pPr>
        <w:pStyle w:val="ConsPlusNormal"/>
        <w:ind w:firstLine="567"/>
        <w:jc w:val="both"/>
        <w:rPr>
          <w:rFonts w:ascii="Times New Roman" w:hAnsi="Times New Roman" w:cs="Times New Roman"/>
          <w:sz w:val="24"/>
          <w:szCs w:val="24"/>
        </w:rPr>
      </w:pPr>
      <w:r w:rsidRPr="005F51B5">
        <w:rPr>
          <w:rFonts w:ascii="Times New Roman" w:hAnsi="Times New Roman" w:cs="Times New Roman"/>
          <w:sz w:val="24"/>
          <w:szCs w:val="24"/>
        </w:rPr>
        <w:t xml:space="preserve">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рейтинге выбирается следующая программа (проект) и </w:t>
      </w:r>
      <w:r>
        <w:rPr>
          <w:rFonts w:ascii="Times New Roman" w:hAnsi="Times New Roman" w:cs="Times New Roman"/>
          <w:sz w:val="24"/>
          <w:szCs w:val="24"/>
        </w:rPr>
        <w:t xml:space="preserve">аналогично </w:t>
      </w:r>
      <w:r w:rsidRPr="005F51B5">
        <w:rPr>
          <w:rFonts w:ascii="Times New Roman" w:hAnsi="Times New Roman" w:cs="Times New Roman"/>
          <w:sz w:val="24"/>
          <w:szCs w:val="24"/>
        </w:rPr>
        <w:t>определяется сумма</w:t>
      </w:r>
      <w:r>
        <w:rPr>
          <w:rFonts w:ascii="Times New Roman" w:hAnsi="Times New Roman" w:cs="Times New Roman"/>
          <w:sz w:val="24"/>
          <w:szCs w:val="24"/>
        </w:rPr>
        <w:t xml:space="preserve"> субсидии.</w:t>
      </w:r>
    </w:p>
    <w:p w:rsidR="003D635B" w:rsidRPr="001115D4"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Результатом административной процедуры является размещение протокола заседания конкурсной комиссии в информационно-телекоммуникационной сети «Интернет» на официальном сайте </w:t>
      </w:r>
      <w:hyperlink r:id="rId15" w:history="1">
        <w:r w:rsidRPr="00B950C1">
          <w:rPr>
            <w:rStyle w:val="a7"/>
            <w:lang w:val="en-US"/>
          </w:rPr>
          <w:t>http</w:t>
        </w:r>
        <w:r w:rsidRPr="00B950C1">
          <w:rPr>
            <w:rStyle w:val="a7"/>
          </w:rPr>
          <w:t>://</w:t>
        </w:r>
        <w:proofErr w:type="spellStart"/>
        <w:r w:rsidRPr="00B950C1">
          <w:rPr>
            <w:rStyle w:val="a7"/>
            <w:lang w:val="en-US"/>
          </w:rPr>
          <w:t>nukut</w:t>
        </w:r>
        <w:proofErr w:type="spellEnd"/>
        <w:r w:rsidRPr="00B950C1">
          <w:rPr>
            <w:rStyle w:val="a7"/>
          </w:rPr>
          <w:t>.</w:t>
        </w:r>
        <w:proofErr w:type="spellStart"/>
        <w:r w:rsidRPr="00B950C1">
          <w:rPr>
            <w:rStyle w:val="a7"/>
            <w:lang w:val="en-US"/>
          </w:rPr>
          <w:t>irkobl</w:t>
        </w:r>
        <w:proofErr w:type="spellEnd"/>
        <w:r w:rsidRPr="00B950C1">
          <w:rPr>
            <w:rStyle w:val="a7"/>
          </w:rPr>
          <w:t>.</w:t>
        </w:r>
        <w:proofErr w:type="spellStart"/>
        <w:r w:rsidRPr="00B950C1">
          <w:rPr>
            <w:rStyle w:val="a7"/>
            <w:lang w:val="en-US"/>
          </w:rPr>
          <w:t>ru</w:t>
        </w:r>
        <w:proofErr w:type="spellEnd"/>
      </w:hyperlink>
      <w:r w:rsidRPr="00C228C9">
        <w:rPr>
          <w:rStyle w:val="a5"/>
          <w:color w:val="000000"/>
          <w:sz w:val="24"/>
          <w:szCs w:val="24"/>
          <w:lang w:eastAsia="en-US"/>
        </w:rPr>
        <w:t>.</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2</w:t>
      </w:r>
      <w:r>
        <w:rPr>
          <w:rStyle w:val="a5"/>
          <w:color w:val="000000"/>
          <w:sz w:val="24"/>
          <w:szCs w:val="24"/>
        </w:rPr>
        <w:t>5</w:t>
      </w:r>
      <w:r w:rsidRPr="00C228C9">
        <w:rPr>
          <w:rStyle w:val="a5"/>
          <w:color w:val="000000"/>
          <w:sz w:val="24"/>
          <w:szCs w:val="24"/>
        </w:rPr>
        <w:t xml:space="preserve">. ЗАКЛЮЧЕНИЕ </w:t>
      </w:r>
      <w:r>
        <w:rPr>
          <w:rStyle w:val="a5"/>
          <w:color w:val="000000"/>
          <w:sz w:val="24"/>
          <w:szCs w:val="24"/>
        </w:rPr>
        <w:t>ДОГОВОРОВ</w:t>
      </w:r>
      <w:r w:rsidRPr="00C228C9">
        <w:rPr>
          <w:rStyle w:val="a5"/>
          <w:color w:val="000000"/>
          <w:sz w:val="24"/>
          <w:szCs w:val="24"/>
        </w:rPr>
        <w:t xml:space="preserve"> МЕЖДУ ПОБЕДИТЕЛЯМИ КОНКУРСА И УПОЛНОМОЧЕННЫМ ОРГАНОМ НА ПРЕДОСТАВЛЕНИЕ СУБСИДИИ</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 xml:space="preserve">Основанием для начала административной процедуры является размещение </w:t>
      </w:r>
      <w:r w:rsidRPr="00C228C9">
        <w:rPr>
          <w:rStyle w:val="a5"/>
          <w:color w:val="000000"/>
          <w:sz w:val="24"/>
          <w:szCs w:val="24"/>
        </w:rPr>
        <w:lastRenderedPageBreak/>
        <w:t xml:space="preserve">протокола заседания конкурсной комиссии в информационно-телекоммуникационной сети «Интернет» на официальном сайте </w:t>
      </w:r>
      <w:hyperlink r:id="rId16" w:history="1">
        <w:r w:rsidRPr="00B950C1">
          <w:rPr>
            <w:rStyle w:val="a7"/>
            <w:lang w:val="en-US"/>
          </w:rPr>
          <w:t>http</w:t>
        </w:r>
        <w:r w:rsidRPr="00B950C1">
          <w:rPr>
            <w:rStyle w:val="a7"/>
          </w:rPr>
          <w:t>://</w:t>
        </w:r>
        <w:proofErr w:type="spellStart"/>
        <w:r w:rsidRPr="00B950C1">
          <w:rPr>
            <w:rStyle w:val="a7"/>
            <w:lang w:val="en-US"/>
          </w:rPr>
          <w:t>nukut</w:t>
        </w:r>
        <w:proofErr w:type="spellEnd"/>
        <w:r w:rsidRPr="00B950C1">
          <w:rPr>
            <w:rStyle w:val="a7"/>
          </w:rPr>
          <w:t>.</w:t>
        </w:r>
        <w:proofErr w:type="spellStart"/>
        <w:r w:rsidRPr="00B950C1">
          <w:rPr>
            <w:rStyle w:val="a7"/>
            <w:lang w:val="en-US"/>
          </w:rPr>
          <w:t>irkobl</w:t>
        </w:r>
        <w:proofErr w:type="spellEnd"/>
        <w:r w:rsidRPr="00B950C1">
          <w:rPr>
            <w:rStyle w:val="a7"/>
          </w:rPr>
          <w:t>.</w:t>
        </w:r>
        <w:proofErr w:type="spellStart"/>
        <w:r w:rsidRPr="00B950C1">
          <w:rPr>
            <w:rStyle w:val="a7"/>
            <w:lang w:val="en-US"/>
          </w:rPr>
          <w:t>ru</w:t>
        </w:r>
        <w:proofErr w:type="spellEnd"/>
      </w:hyperlink>
      <w:r w:rsidRPr="00C228C9">
        <w:rPr>
          <w:rStyle w:val="a5"/>
          <w:color w:val="000000"/>
          <w:sz w:val="24"/>
          <w:szCs w:val="24"/>
          <w:lang w:eastAsia="en-US"/>
        </w:rPr>
        <w:t>.</w:t>
      </w:r>
    </w:p>
    <w:p w:rsidR="003D635B" w:rsidRPr="00623208"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В течение </w:t>
      </w:r>
      <w:r>
        <w:rPr>
          <w:rStyle w:val="a5"/>
          <w:color w:val="000000"/>
          <w:sz w:val="24"/>
          <w:szCs w:val="24"/>
        </w:rPr>
        <w:t>25</w:t>
      </w:r>
      <w:r w:rsidRPr="00C228C9">
        <w:rPr>
          <w:rStyle w:val="a5"/>
          <w:color w:val="000000"/>
          <w:sz w:val="24"/>
          <w:szCs w:val="24"/>
        </w:rPr>
        <w:t xml:space="preserve"> дней со дня размещения протокола заседания конкурсной комиссии в информационно-телекоммуникационной сети «Интернет» на официальном сайте </w:t>
      </w:r>
      <w:hyperlink r:id="rId17" w:history="1">
        <w:r w:rsidRPr="00B950C1">
          <w:rPr>
            <w:rStyle w:val="a7"/>
            <w:sz w:val="24"/>
            <w:szCs w:val="24"/>
            <w:lang w:val="en-US"/>
          </w:rPr>
          <w:t>http</w:t>
        </w:r>
        <w:r w:rsidRPr="00B950C1">
          <w:rPr>
            <w:rStyle w:val="a7"/>
            <w:sz w:val="24"/>
            <w:szCs w:val="24"/>
          </w:rPr>
          <w:t>://</w:t>
        </w:r>
        <w:proofErr w:type="spellStart"/>
        <w:r w:rsidRPr="00B950C1">
          <w:rPr>
            <w:rStyle w:val="a7"/>
            <w:sz w:val="24"/>
            <w:szCs w:val="24"/>
            <w:lang w:val="en-US"/>
          </w:rPr>
          <w:t>nukut</w:t>
        </w:r>
        <w:proofErr w:type="spellEnd"/>
        <w:r w:rsidRPr="00B950C1">
          <w:rPr>
            <w:rStyle w:val="a7"/>
            <w:sz w:val="24"/>
            <w:szCs w:val="24"/>
          </w:rPr>
          <w:t>.</w:t>
        </w:r>
        <w:proofErr w:type="spellStart"/>
        <w:r w:rsidRPr="00B950C1">
          <w:rPr>
            <w:rStyle w:val="a7"/>
            <w:sz w:val="24"/>
            <w:szCs w:val="24"/>
            <w:lang w:val="en-US"/>
          </w:rPr>
          <w:t>irkobl</w:t>
        </w:r>
        <w:proofErr w:type="spellEnd"/>
        <w:r w:rsidRPr="00B950C1">
          <w:rPr>
            <w:rStyle w:val="a7"/>
            <w:sz w:val="24"/>
            <w:szCs w:val="24"/>
          </w:rPr>
          <w:t>.</w:t>
        </w:r>
        <w:proofErr w:type="spellStart"/>
        <w:r w:rsidRPr="00B950C1">
          <w:rPr>
            <w:rStyle w:val="a7"/>
            <w:sz w:val="24"/>
            <w:szCs w:val="24"/>
            <w:lang w:val="en-US"/>
          </w:rPr>
          <w:t>ru</w:t>
        </w:r>
        <w:proofErr w:type="spellEnd"/>
      </w:hyperlink>
      <w:r>
        <w:rPr>
          <w:sz w:val="24"/>
          <w:szCs w:val="24"/>
        </w:rPr>
        <w:t xml:space="preserve"> должностное лицо </w:t>
      </w:r>
      <w:r w:rsidRPr="00C228C9">
        <w:rPr>
          <w:rStyle w:val="a5"/>
          <w:color w:val="000000"/>
          <w:sz w:val="24"/>
          <w:szCs w:val="24"/>
        </w:rPr>
        <w:t>уполномоченн</w:t>
      </w:r>
      <w:r>
        <w:rPr>
          <w:rStyle w:val="a5"/>
          <w:color w:val="000000"/>
          <w:sz w:val="24"/>
          <w:szCs w:val="24"/>
        </w:rPr>
        <w:t xml:space="preserve">ого </w:t>
      </w:r>
      <w:r w:rsidRPr="00C228C9">
        <w:rPr>
          <w:rStyle w:val="a5"/>
          <w:color w:val="000000"/>
          <w:sz w:val="24"/>
          <w:szCs w:val="24"/>
        </w:rPr>
        <w:t>орган</w:t>
      </w:r>
      <w:r>
        <w:rPr>
          <w:rStyle w:val="a5"/>
          <w:color w:val="000000"/>
          <w:sz w:val="24"/>
          <w:szCs w:val="24"/>
        </w:rPr>
        <w:t>а</w:t>
      </w:r>
      <w:r w:rsidRPr="00C228C9">
        <w:rPr>
          <w:rStyle w:val="a5"/>
          <w:color w:val="000000"/>
          <w:sz w:val="24"/>
          <w:szCs w:val="24"/>
        </w:rPr>
        <w:t xml:space="preserve"> заключает </w:t>
      </w:r>
      <w:r>
        <w:rPr>
          <w:rStyle w:val="a5"/>
          <w:color w:val="000000"/>
          <w:sz w:val="24"/>
          <w:szCs w:val="24"/>
        </w:rPr>
        <w:t>договора</w:t>
      </w:r>
      <w:r w:rsidRPr="00C228C9">
        <w:rPr>
          <w:rStyle w:val="a5"/>
          <w:color w:val="000000"/>
          <w:sz w:val="24"/>
          <w:szCs w:val="24"/>
        </w:rPr>
        <w:t xml:space="preserve"> о предоставлении </w:t>
      </w:r>
      <w:r>
        <w:rPr>
          <w:rStyle w:val="a5"/>
          <w:color w:val="000000"/>
          <w:sz w:val="24"/>
          <w:szCs w:val="24"/>
        </w:rPr>
        <w:t>субсидии</w:t>
      </w:r>
      <w:r w:rsidRPr="00C228C9">
        <w:rPr>
          <w:rStyle w:val="a5"/>
          <w:color w:val="000000"/>
          <w:sz w:val="24"/>
          <w:szCs w:val="24"/>
        </w:rPr>
        <w:t xml:space="preserve"> с победителями конкурса</w:t>
      </w:r>
      <w:r>
        <w:rPr>
          <w:rStyle w:val="a5"/>
          <w:color w:val="000000"/>
          <w:sz w:val="24"/>
          <w:szCs w:val="24"/>
        </w:rPr>
        <w:t xml:space="preserve"> (приложение № 4 к настоящему административному регламенту)</w:t>
      </w:r>
      <w:r w:rsidRPr="00C228C9">
        <w:rPr>
          <w:rStyle w:val="a5"/>
          <w:color w:val="000000"/>
          <w:sz w:val="24"/>
          <w:szCs w:val="24"/>
        </w:rPr>
        <w:t>.</w:t>
      </w:r>
    </w:p>
    <w:p w:rsidR="003D635B" w:rsidRPr="00C228C9" w:rsidRDefault="003D635B" w:rsidP="003D635B">
      <w:pPr>
        <w:pStyle w:val="a6"/>
        <w:shd w:val="clear" w:color="auto" w:fill="auto"/>
        <w:spacing w:before="0" w:after="0" w:line="269" w:lineRule="exact"/>
        <w:ind w:left="40" w:firstLine="503"/>
        <w:jc w:val="both"/>
        <w:rPr>
          <w:sz w:val="24"/>
          <w:szCs w:val="24"/>
        </w:rPr>
      </w:pPr>
      <w:r w:rsidRPr="00C228C9">
        <w:rPr>
          <w:rStyle w:val="a5"/>
          <w:color w:val="000000"/>
          <w:sz w:val="24"/>
          <w:szCs w:val="24"/>
        </w:rPr>
        <w:t>Максимальный срок выполнения настоящего административного действия - 1</w:t>
      </w:r>
      <w:r>
        <w:rPr>
          <w:rStyle w:val="a5"/>
          <w:color w:val="000000"/>
          <w:sz w:val="24"/>
          <w:szCs w:val="24"/>
        </w:rPr>
        <w:t>5</w:t>
      </w:r>
      <w:r w:rsidRPr="00C228C9">
        <w:rPr>
          <w:rStyle w:val="a5"/>
          <w:color w:val="000000"/>
          <w:sz w:val="24"/>
          <w:szCs w:val="24"/>
        </w:rPr>
        <w:t xml:space="preserve"> минут.</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Подписанн</w:t>
      </w:r>
      <w:r>
        <w:rPr>
          <w:rStyle w:val="a5"/>
          <w:color w:val="000000"/>
          <w:sz w:val="24"/>
          <w:szCs w:val="24"/>
        </w:rPr>
        <w:t>ый</w:t>
      </w:r>
      <w:r w:rsidRPr="00C228C9">
        <w:rPr>
          <w:rStyle w:val="a5"/>
          <w:color w:val="000000"/>
          <w:sz w:val="24"/>
          <w:szCs w:val="24"/>
        </w:rPr>
        <w:t xml:space="preserve"> сторонами </w:t>
      </w:r>
      <w:r>
        <w:rPr>
          <w:rStyle w:val="a5"/>
          <w:color w:val="000000"/>
          <w:sz w:val="24"/>
          <w:szCs w:val="24"/>
        </w:rPr>
        <w:t>договор</w:t>
      </w:r>
      <w:r w:rsidRPr="00C228C9">
        <w:rPr>
          <w:rStyle w:val="a5"/>
          <w:color w:val="000000"/>
          <w:sz w:val="24"/>
          <w:szCs w:val="24"/>
        </w:rPr>
        <w:t xml:space="preserve"> о предоставлении субсидий подлежит регистрации.</w:t>
      </w:r>
    </w:p>
    <w:p w:rsidR="003D635B" w:rsidRPr="00623208"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Регистрация </w:t>
      </w:r>
      <w:r>
        <w:rPr>
          <w:rStyle w:val="a5"/>
          <w:color w:val="000000"/>
          <w:sz w:val="24"/>
          <w:szCs w:val="24"/>
        </w:rPr>
        <w:t xml:space="preserve">договора </w:t>
      </w:r>
      <w:r w:rsidRPr="00C228C9">
        <w:rPr>
          <w:rStyle w:val="a5"/>
          <w:color w:val="000000"/>
          <w:sz w:val="24"/>
          <w:szCs w:val="24"/>
        </w:rPr>
        <w:t xml:space="preserve">о предоставлении субсидий осуществляется путем присвоения номера </w:t>
      </w:r>
      <w:r>
        <w:rPr>
          <w:rStyle w:val="a5"/>
          <w:color w:val="000000"/>
          <w:sz w:val="24"/>
          <w:szCs w:val="24"/>
        </w:rPr>
        <w:t>договора</w:t>
      </w:r>
      <w:r w:rsidRPr="00C228C9">
        <w:rPr>
          <w:rStyle w:val="a5"/>
          <w:color w:val="000000"/>
          <w:sz w:val="24"/>
          <w:szCs w:val="24"/>
        </w:rPr>
        <w:t xml:space="preserve">, указания даты заключения </w:t>
      </w:r>
      <w:r>
        <w:rPr>
          <w:rStyle w:val="a5"/>
          <w:color w:val="000000"/>
          <w:sz w:val="24"/>
          <w:szCs w:val="24"/>
        </w:rPr>
        <w:t>договора</w:t>
      </w:r>
      <w:r w:rsidRPr="00C228C9">
        <w:rPr>
          <w:rStyle w:val="a5"/>
          <w:color w:val="000000"/>
          <w:sz w:val="24"/>
          <w:szCs w:val="24"/>
        </w:rPr>
        <w:t>.</w:t>
      </w:r>
    </w:p>
    <w:p w:rsidR="003D635B" w:rsidRPr="00C228C9" w:rsidRDefault="003D635B" w:rsidP="003D635B">
      <w:pPr>
        <w:pStyle w:val="a6"/>
        <w:shd w:val="clear" w:color="auto" w:fill="auto"/>
        <w:spacing w:before="0" w:after="0" w:line="269" w:lineRule="exact"/>
        <w:ind w:left="40" w:firstLine="503"/>
        <w:jc w:val="both"/>
        <w:rPr>
          <w:sz w:val="24"/>
          <w:szCs w:val="24"/>
        </w:rPr>
      </w:pPr>
      <w:r w:rsidRPr="00C228C9">
        <w:rPr>
          <w:rStyle w:val="a5"/>
          <w:color w:val="000000"/>
          <w:sz w:val="24"/>
          <w:szCs w:val="24"/>
        </w:rPr>
        <w:t>Максимальный срок выполнения настоящего административного действия - 1</w:t>
      </w:r>
      <w:r>
        <w:rPr>
          <w:rStyle w:val="a5"/>
          <w:color w:val="000000"/>
          <w:sz w:val="24"/>
          <w:szCs w:val="24"/>
        </w:rPr>
        <w:t>5</w:t>
      </w:r>
      <w:r w:rsidRPr="00C228C9">
        <w:rPr>
          <w:rStyle w:val="a5"/>
          <w:color w:val="000000"/>
          <w:sz w:val="24"/>
          <w:szCs w:val="24"/>
        </w:rPr>
        <w:t xml:space="preserve"> минут.</w:t>
      </w:r>
    </w:p>
    <w:p w:rsidR="003D635B" w:rsidRPr="00D07AA6"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 xml:space="preserve">Результатом административной процедуры является заключение </w:t>
      </w:r>
      <w:r>
        <w:rPr>
          <w:rStyle w:val="a5"/>
          <w:color w:val="000000"/>
          <w:sz w:val="24"/>
          <w:szCs w:val="24"/>
        </w:rPr>
        <w:t>договора</w:t>
      </w:r>
      <w:r w:rsidRPr="00C228C9">
        <w:rPr>
          <w:rStyle w:val="a5"/>
          <w:color w:val="000000"/>
          <w:sz w:val="24"/>
          <w:szCs w:val="24"/>
        </w:rPr>
        <w:t xml:space="preserve"> о предоставлении субсидии с получателем субсидии.</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26. ПЕРЕЧИСЛЕНИЕ СУБСИДИИ ПОБЕДИТЕЛЯМ КОНКУРСА</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 xml:space="preserve">Основанием для начала административной процедуры является заключение </w:t>
      </w:r>
      <w:r>
        <w:rPr>
          <w:rStyle w:val="a5"/>
          <w:color w:val="000000"/>
          <w:sz w:val="24"/>
          <w:szCs w:val="24"/>
        </w:rPr>
        <w:t>договора</w:t>
      </w:r>
      <w:r w:rsidRPr="00C228C9">
        <w:rPr>
          <w:rStyle w:val="a5"/>
          <w:color w:val="000000"/>
          <w:sz w:val="24"/>
          <w:szCs w:val="24"/>
        </w:rPr>
        <w:t xml:space="preserve"> о предоставлении субсидии с получателем субсидии.</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 xml:space="preserve">Субсидии предоставляются путем перечисления с лицевого счета уполномоченного органа на расчетный счет получателя, открытый в кредитной организации, в течение </w:t>
      </w:r>
      <w:r>
        <w:rPr>
          <w:rStyle w:val="a5"/>
          <w:color w:val="000000"/>
          <w:sz w:val="24"/>
          <w:szCs w:val="24"/>
        </w:rPr>
        <w:t>10 банковских</w:t>
      </w:r>
      <w:r w:rsidRPr="00C228C9">
        <w:rPr>
          <w:rStyle w:val="a5"/>
          <w:color w:val="000000"/>
          <w:sz w:val="24"/>
          <w:szCs w:val="24"/>
        </w:rPr>
        <w:t xml:space="preserve"> дней со дня подписания </w:t>
      </w:r>
      <w:r>
        <w:rPr>
          <w:rStyle w:val="a5"/>
          <w:color w:val="000000"/>
          <w:sz w:val="24"/>
          <w:szCs w:val="24"/>
        </w:rPr>
        <w:t>договора</w:t>
      </w:r>
      <w:r w:rsidRPr="00C228C9">
        <w:rPr>
          <w:rStyle w:val="a5"/>
          <w:color w:val="000000"/>
          <w:sz w:val="24"/>
          <w:szCs w:val="24"/>
        </w:rPr>
        <w:t xml:space="preserve"> о предоставлении субсидии.</w:t>
      </w:r>
    </w:p>
    <w:p w:rsidR="003D635B" w:rsidRPr="00F72A5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Результатом административной процедуры является перечисление субсидии на расчетный счет получателя.</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 xml:space="preserve">Раздел IV. ФОРМЫ </w:t>
      </w:r>
      <w:proofErr w:type="gramStart"/>
      <w:r w:rsidRPr="00C228C9">
        <w:rPr>
          <w:rStyle w:val="a5"/>
          <w:color w:val="000000"/>
          <w:sz w:val="24"/>
          <w:szCs w:val="24"/>
        </w:rPr>
        <w:t>КОНТРОЛЯ ЗА</w:t>
      </w:r>
      <w:proofErr w:type="gramEnd"/>
      <w:r w:rsidRPr="00C228C9">
        <w:rPr>
          <w:rStyle w:val="a5"/>
          <w:color w:val="000000"/>
          <w:sz w:val="24"/>
          <w:szCs w:val="24"/>
        </w:rPr>
        <w:t xml:space="preserve"> ПРЕДОСТАВЛЕНИЕМ МУНИЦИПАЛЬНОЙ УСЛУГИ</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 xml:space="preserve">Глава 27. ПОРЯДОК ОСУЩЕСТВЛЕНИЯ ТЕКУЩЕГО </w:t>
      </w:r>
      <w:proofErr w:type="gramStart"/>
      <w:r w:rsidRPr="00C228C9">
        <w:rPr>
          <w:rStyle w:val="a5"/>
          <w:color w:val="000000"/>
          <w:sz w:val="24"/>
          <w:szCs w:val="24"/>
        </w:rPr>
        <w:t>КОНТРОЛЯ ЗА</w:t>
      </w:r>
      <w:proofErr w:type="gramEnd"/>
      <w:r w:rsidRPr="00C228C9">
        <w:rPr>
          <w:rStyle w:val="a5"/>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sz w:val="24"/>
          <w:szCs w:val="24"/>
        </w:rPr>
        <w:t xml:space="preserve"> </w:t>
      </w:r>
      <w:r w:rsidRPr="00C228C9">
        <w:rPr>
          <w:rStyle w:val="a5"/>
          <w:color w:val="000000"/>
          <w:sz w:val="24"/>
          <w:szCs w:val="24"/>
        </w:rPr>
        <w:t>ИМИ РЕШЕНИЙ</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proofErr w:type="gramStart"/>
      <w:r w:rsidRPr="00C228C9">
        <w:rPr>
          <w:rStyle w:val="a5"/>
          <w:color w:val="000000"/>
          <w:sz w:val="24"/>
          <w:szCs w:val="24"/>
        </w:rPr>
        <w:t xml:space="preserve">Текущий контроль за исполнением настоящего </w:t>
      </w:r>
      <w:r>
        <w:rPr>
          <w:rStyle w:val="a5"/>
          <w:color w:val="000000"/>
          <w:sz w:val="24"/>
          <w:szCs w:val="24"/>
        </w:rPr>
        <w:t>а</w:t>
      </w:r>
      <w:r w:rsidRPr="00C228C9">
        <w:rPr>
          <w:rStyle w:val="a5"/>
          <w:color w:val="000000"/>
          <w:sz w:val="24"/>
          <w:szCs w:val="24"/>
        </w:rPr>
        <w:t xml:space="preserve">дминистративного регламента осуществляется должностными лицами уполномоченного органа, наделенными соответствующими полномочиями, в форме наблюдения за обеспечением полноты и качества предоставления муниципальной услуги, а именно: за выполнением должностными лицами уполномоченного органа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заявителей о нарушении настоящего </w:t>
      </w:r>
      <w:r>
        <w:rPr>
          <w:rStyle w:val="a5"/>
          <w:color w:val="000000"/>
          <w:sz w:val="24"/>
          <w:szCs w:val="24"/>
        </w:rPr>
        <w:t>а</w:t>
      </w:r>
      <w:r w:rsidRPr="00C228C9">
        <w:rPr>
          <w:rStyle w:val="a5"/>
          <w:color w:val="000000"/>
          <w:sz w:val="24"/>
          <w:szCs w:val="24"/>
        </w:rPr>
        <w:t>дминистративного регламента, а также в форме проведения соответствующих</w:t>
      </w:r>
      <w:proofErr w:type="gramEnd"/>
      <w:r w:rsidRPr="00C228C9">
        <w:rPr>
          <w:rStyle w:val="a5"/>
          <w:color w:val="000000"/>
          <w:sz w:val="24"/>
          <w:szCs w:val="24"/>
        </w:rPr>
        <w:t xml:space="preserve"> проверок.</w:t>
      </w:r>
    </w:p>
    <w:p w:rsidR="003D635B" w:rsidRPr="00F72A5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Основными задачами текущего контроля являются:</w:t>
      </w:r>
    </w:p>
    <w:p w:rsidR="003D635B" w:rsidRPr="00C228C9" w:rsidRDefault="003D635B" w:rsidP="003D635B">
      <w:pPr>
        <w:pStyle w:val="a6"/>
        <w:numPr>
          <w:ilvl w:val="0"/>
          <w:numId w:val="17"/>
        </w:numPr>
        <w:shd w:val="clear" w:color="auto" w:fill="auto"/>
        <w:tabs>
          <w:tab w:val="left" w:pos="908"/>
        </w:tabs>
        <w:spacing w:before="0" w:after="0" w:line="274" w:lineRule="exact"/>
        <w:ind w:left="20" w:right="20" w:firstLine="523"/>
        <w:jc w:val="both"/>
        <w:rPr>
          <w:sz w:val="24"/>
          <w:szCs w:val="24"/>
        </w:rPr>
      </w:pPr>
      <w:r w:rsidRPr="00C228C9">
        <w:rPr>
          <w:rStyle w:val="a5"/>
          <w:color w:val="000000"/>
          <w:sz w:val="24"/>
          <w:szCs w:val="24"/>
        </w:rPr>
        <w:t>обеспечение своевременного и качественного предоставления муниципальной услуги;</w:t>
      </w:r>
    </w:p>
    <w:p w:rsidR="003D635B" w:rsidRPr="00C228C9" w:rsidRDefault="003D635B" w:rsidP="003D635B">
      <w:pPr>
        <w:pStyle w:val="a6"/>
        <w:numPr>
          <w:ilvl w:val="0"/>
          <w:numId w:val="17"/>
        </w:numPr>
        <w:shd w:val="clear" w:color="auto" w:fill="auto"/>
        <w:tabs>
          <w:tab w:val="left" w:pos="884"/>
        </w:tabs>
        <w:spacing w:before="0" w:after="0" w:line="274" w:lineRule="exact"/>
        <w:ind w:left="20" w:firstLine="523"/>
        <w:jc w:val="both"/>
        <w:rPr>
          <w:sz w:val="24"/>
          <w:szCs w:val="24"/>
        </w:rPr>
      </w:pPr>
      <w:r w:rsidRPr="00C228C9">
        <w:rPr>
          <w:rStyle w:val="a5"/>
          <w:color w:val="000000"/>
          <w:sz w:val="24"/>
          <w:szCs w:val="24"/>
        </w:rPr>
        <w:t>выявление нарушений в сроках и качестве предоставления муниципальной услуги;</w:t>
      </w:r>
    </w:p>
    <w:p w:rsidR="003D635B" w:rsidRPr="00C228C9" w:rsidRDefault="003D635B" w:rsidP="003D635B">
      <w:pPr>
        <w:pStyle w:val="a6"/>
        <w:numPr>
          <w:ilvl w:val="0"/>
          <w:numId w:val="17"/>
        </w:numPr>
        <w:shd w:val="clear" w:color="auto" w:fill="auto"/>
        <w:tabs>
          <w:tab w:val="left" w:pos="894"/>
        </w:tabs>
        <w:spacing w:before="0" w:after="0" w:line="274" w:lineRule="exact"/>
        <w:ind w:left="20" w:right="20" w:firstLine="523"/>
        <w:jc w:val="both"/>
        <w:rPr>
          <w:sz w:val="24"/>
          <w:szCs w:val="24"/>
        </w:rPr>
      </w:pPr>
      <w:r w:rsidRPr="00C228C9">
        <w:rPr>
          <w:rStyle w:val="a5"/>
          <w:color w:val="000000"/>
          <w:sz w:val="24"/>
          <w:szCs w:val="24"/>
        </w:rPr>
        <w:lastRenderedPageBreak/>
        <w:t>выявление и устранение причин и условий, способствующих ненадлежащему предоставлению муниципальной услуги;</w:t>
      </w:r>
    </w:p>
    <w:p w:rsidR="003D635B" w:rsidRPr="00C228C9" w:rsidRDefault="003D635B" w:rsidP="003D635B">
      <w:pPr>
        <w:pStyle w:val="a6"/>
        <w:numPr>
          <w:ilvl w:val="0"/>
          <w:numId w:val="17"/>
        </w:numPr>
        <w:shd w:val="clear" w:color="auto" w:fill="auto"/>
        <w:tabs>
          <w:tab w:val="left" w:pos="884"/>
        </w:tabs>
        <w:spacing w:before="0" w:after="0" w:line="274" w:lineRule="exact"/>
        <w:ind w:left="20" w:firstLine="523"/>
        <w:jc w:val="both"/>
        <w:rPr>
          <w:sz w:val="24"/>
          <w:szCs w:val="24"/>
        </w:rPr>
      </w:pPr>
      <w:r w:rsidRPr="00C228C9">
        <w:rPr>
          <w:rStyle w:val="a5"/>
          <w:color w:val="000000"/>
          <w:sz w:val="24"/>
          <w:szCs w:val="24"/>
        </w:rPr>
        <w:t>принятие мер по надлежащему предоставлению муниципальной услуги.</w:t>
      </w:r>
    </w:p>
    <w:p w:rsidR="003D635B" w:rsidRPr="00F72A5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r w:rsidRPr="00C228C9">
        <w:rPr>
          <w:rStyle w:val="a5"/>
          <w:color w:val="000000"/>
          <w:sz w:val="24"/>
          <w:szCs w:val="24"/>
        </w:rPr>
        <w:t>Текущий контроль осуществляется на постоянной основе.</w:t>
      </w:r>
    </w:p>
    <w:p w:rsidR="003D635B" w:rsidRPr="00C228C9" w:rsidRDefault="003D635B" w:rsidP="003D635B">
      <w:pPr>
        <w:pStyle w:val="a6"/>
        <w:shd w:val="clear" w:color="auto" w:fill="auto"/>
        <w:spacing w:before="0" w:after="169" w:line="264" w:lineRule="exact"/>
        <w:ind w:left="20" w:right="20" w:firstLine="523"/>
        <w:jc w:val="both"/>
        <w:rPr>
          <w:sz w:val="24"/>
          <w:szCs w:val="24"/>
        </w:rPr>
      </w:pPr>
      <w:proofErr w:type="gramStart"/>
      <w:r w:rsidRPr="00C228C9">
        <w:rPr>
          <w:rStyle w:val="a5"/>
          <w:color w:val="000000"/>
          <w:sz w:val="24"/>
          <w:szCs w:val="24"/>
        </w:rPr>
        <w:t>Контроль за</w:t>
      </w:r>
      <w:proofErr w:type="gramEnd"/>
      <w:r w:rsidRPr="00C228C9">
        <w:rPr>
          <w:rStyle w:val="a5"/>
          <w:color w:val="000000"/>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28C9">
        <w:rPr>
          <w:rStyle w:val="a5"/>
          <w:color w:val="000000"/>
          <w:sz w:val="24"/>
          <w:szCs w:val="24"/>
        </w:rPr>
        <w:t>КОНТРОЛЯ ЗА</w:t>
      </w:r>
      <w:proofErr w:type="gramEnd"/>
      <w:r w:rsidRPr="00C228C9">
        <w:rPr>
          <w:rStyle w:val="a5"/>
          <w:color w:val="000000"/>
          <w:sz w:val="24"/>
          <w:szCs w:val="24"/>
        </w:rPr>
        <w:t xml:space="preserve"> ПОЛНОТОЙ И КАЧЕСТВОМ ПРЕДОСТАВЛЕНИЯ МУНИЦИПАЛЬНОЙ УСЛУГИ</w:t>
      </w:r>
    </w:p>
    <w:p w:rsidR="003D635B" w:rsidRPr="00F72A55" w:rsidRDefault="003D635B" w:rsidP="003D635B">
      <w:pPr>
        <w:pStyle w:val="a6"/>
        <w:numPr>
          <w:ilvl w:val="0"/>
          <w:numId w:val="20"/>
        </w:numPr>
        <w:shd w:val="clear" w:color="auto" w:fill="auto"/>
        <w:tabs>
          <w:tab w:val="left" w:pos="894"/>
        </w:tabs>
        <w:spacing w:before="0" w:after="0" w:line="274" w:lineRule="exact"/>
        <w:ind w:left="0" w:right="40" w:firstLine="543"/>
        <w:jc w:val="both"/>
        <w:rPr>
          <w:rStyle w:val="a5"/>
          <w:color w:val="FF0000"/>
          <w:sz w:val="24"/>
          <w:szCs w:val="24"/>
        </w:rPr>
      </w:pPr>
      <w:proofErr w:type="gramStart"/>
      <w:r w:rsidRPr="00C228C9">
        <w:rPr>
          <w:rStyle w:val="a5"/>
          <w:color w:val="000000"/>
          <w:sz w:val="24"/>
          <w:szCs w:val="24"/>
        </w:rPr>
        <w:t>Контроль за</w:t>
      </w:r>
      <w:proofErr w:type="gramEnd"/>
      <w:r w:rsidRPr="00C228C9">
        <w:rPr>
          <w:rStyle w:val="a5"/>
          <w:color w:val="000000"/>
          <w:sz w:val="24"/>
          <w:szCs w:val="24"/>
        </w:rPr>
        <w:t xml:space="preserve"> полнотой и качеством предоставления муниципальной услуги осуществляется в формах:</w:t>
      </w:r>
    </w:p>
    <w:p w:rsidR="003D635B" w:rsidRPr="00C228C9" w:rsidRDefault="003D635B" w:rsidP="003D635B">
      <w:pPr>
        <w:pStyle w:val="a6"/>
        <w:numPr>
          <w:ilvl w:val="0"/>
          <w:numId w:val="18"/>
        </w:numPr>
        <w:shd w:val="clear" w:color="auto" w:fill="auto"/>
        <w:tabs>
          <w:tab w:val="left" w:pos="831"/>
        </w:tabs>
        <w:spacing w:before="0" w:after="0" w:line="274" w:lineRule="exact"/>
        <w:ind w:left="20" w:firstLine="523"/>
        <w:jc w:val="both"/>
        <w:rPr>
          <w:sz w:val="24"/>
          <w:szCs w:val="24"/>
        </w:rPr>
      </w:pPr>
      <w:r w:rsidRPr="00C228C9">
        <w:rPr>
          <w:rStyle w:val="a5"/>
          <w:color w:val="000000"/>
          <w:sz w:val="24"/>
          <w:szCs w:val="24"/>
        </w:rPr>
        <w:t>проведения плановых проверок;</w:t>
      </w:r>
    </w:p>
    <w:p w:rsidR="003D635B" w:rsidRPr="00C228C9" w:rsidRDefault="003D635B" w:rsidP="003D635B">
      <w:pPr>
        <w:pStyle w:val="a6"/>
        <w:numPr>
          <w:ilvl w:val="0"/>
          <w:numId w:val="18"/>
        </w:numPr>
        <w:shd w:val="clear" w:color="auto" w:fill="auto"/>
        <w:tabs>
          <w:tab w:val="left" w:pos="831"/>
          <w:tab w:val="left" w:pos="990"/>
        </w:tabs>
        <w:spacing w:before="0" w:after="0" w:line="274" w:lineRule="exact"/>
        <w:ind w:left="20" w:right="20" w:firstLine="523"/>
        <w:jc w:val="both"/>
        <w:rPr>
          <w:sz w:val="24"/>
          <w:szCs w:val="24"/>
        </w:rPr>
      </w:pPr>
      <w:r w:rsidRPr="00C228C9">
        <w:rPr>
          <w:rStyle w:val="a5"/>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 xml:space="preserve">В целях осуществления </w:t>
      </w:r>
      <w:proofErr w:type="gramStart"/>
      <w:r w:rsidRPr="00C228C9">
        <w:rPr>
          <w:rStyle w:val="a5"/>
          <w:color w:val="000000"/>
          <w:sz w:val="24"/>
          <w:szCs w:val="24"/>
        </w:rPr>
        <w:t>контроля за</w:t>
      </w:r>
      <w:proofErr w:type="gramEnd"/>
      <w:r w:rsidRPr="00C228C9">
        <w:rPr>
          <w:rStyle w:val="a5"/>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«Нукутский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635B" w:rsidRDefault="003D635B" w:rsidP="003D635B">
      <w:pPr>
        <w:pStyle w:val="a6"/>
        <w:numPr>
          <w:ilvl w:val="0"/>
          <w:numId w:val="20"/>
        </w:numPr>
        <w:shd w:val="clear" w:color="auto" w:fill="auto"/>
        <w:tabs>
          <w:tab w:val="left" w:pos="894"/>
        </w:tabs>
        <w:spacing w:before="0" w:after="0" w:line="274" w:lineRule="exact"/>
        <w:ind w:left="0" w:right="40" w:firstLine="543"/>
        <w:jc w:val="both"/>
        <w:rPr>
          <w:color w:val="FF0000"/>
          <w:sz w:val="24"/>
          <w:szCs w:val="24"/>
        </w:rPr>
      </w:pPr>
      <w:r w:rsidRPr="00C228C9">
        <w:rPr>
          <w:rStyle w:val="a5"/>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D635B" w:rsidRDefault="003D635B" w:rsidP="003D635B">
      <w:pPr>
        <w:pStyle w:val="a6"/>
        <w:numPr>
          <w:ilvl w:val="0"/>
          <w:numId w:val="20"/>
        </w:numPr>
        <w:shd w:val="clear" w:color="auto" w:fill="auto"/>
        <w:tabs>
          <w:tab w:val="left" w:pos="0"/>
          <w:tab w:val="left" w:pos="993"/>
        </w:tabs>
        <w:spacing w:before="0" w:after="0" w:line="274" w:lineRule="exact"/>
        <w:ind w:left="0" w:right="40" w:firstLine="543"/>
        <w:jc w:val="both"/>
        <w:rPr>
          <w:color w:val="FF0000"/>
          <w:sz w:val="24"/>
          <w:szCs w:val="24"/>
        </w:rPr>
      </w:pPr>
      <w:r w:rsidRPr="00C228C9">
        <w:rPr>
          <w:rStyle w:val="a5"/>
          <w:color w:val="000000"/>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D635B" w:rsidRPr="009E3A2F"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rStyle w:val="a5"/>
          <w:color w:val="FF0000"/>
          <w:sz w:val="24"/>
          <w:szCs w:val="24"/>
        </w:rPr>
      </w:pPr>
      <w:r w:rsidRPr="00C228C9">
        <w:rPr>
          <w:rStyle w:val="a5"/>
          <w:color w:val="000000"/>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D635B"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C228C9">
        <w:rPr>
          <w:rStyle w:val="a5"/>
          <w:color w:val="000000"/>
          <w:sz w:val="24"/>
          <w:szCs w:val="24"/>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D635B" w:rsidRPr="009E3A2F"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rStyle w:val="a5"/>
          <w:color w:val="FF0000"/>
          <w:sz w:val="24"/>
          <w:szCs w:val="24"/>
        </w:rPr>
      </w:pPr>
      <w:r w:rsidRPr="00C228C9">
        <w:rPr>
          <w:rStyle w:val="a5"/>
          <w:color w:val="000000"/>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 xml:space="preserve">Глава 30. ПОЛОЖЕНИЯ, ХАРАКТЕРИЗУЮЩИЕ ТРЕБОВАНИЯ К ПОРЯДКУ И ФОРМАМ </w:t>
      </w:r>
      <w:proofErr w:type="gramStart"/>
      <w:r w:rsidRPr="00C228C9">
        <w:rPr>
          <w:rStyle w:val="a5"/>
          <w:color w:val="000000"/>
          <w:sz w:val="24"/>
          <w:szCs w:val="24"/>
        </w:rPr>
        <w:t>КОНТРОЛЯ ЗА</w:t>
      </w:r>
      <w:proofErr w:type="gramEnd"/>
      <w:r w:rsidRPr="00C228C9">
        <w:rPr>
          <w:rStyle w:val="a5"/>
          <w:color w:val="000000"/>
          <w:sz w:val="24"/>
          <w:szCs w:val="24"/>
        </w:rPr>
        <w:t xml:space="preserve"> ПРЕДОСТАВЛЕНИЕМ МУНИЦИПАЛЬНОЙ УСЛУГИ,</w:t>
      </w:r>
      <w:r>
        <w:rPr>
          <w:sz w:val="24"/>
          <w:szCs w:val="24"/>
        </w:rPr>
        <w:t xml:space="preserve"> </w:t>
      </w:r>
      <w:r w:rsidRPr="00C228C9">
        <w:rPr>
          <w:rStyle w:val="a5"/>
          <w:color w:val="000000"/>
          <w:sz w:val="24"/>
          <w:szCs w:val="24"/>
        </w:rPr>
        <w:t>В ТОМ ЧИСЛЕ СО СТОРОНЫ ГРАЖДАН, ИХ ОБЪЕДИНЕНИЙ И ОРГАНИЗАЦИЙ</w:t>
      </w:r>
    </w:p>
    <w:p w:rsidR="003D635B" w:rsidRPr="009E3A2F"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rStyle w:val="a5"/>
          <w:color w:val="FF0000"/>
          <w:sz w:val="24"/>
          <w:szCs w:val="24"/>
        </w:rPr>
      </w:pPr>
      <w:proofErr w:type="gramStart"/>
      <w:r w:rsidRPr="00C228C9">
        <w:rPr>
          <w:rStyle w:val="a5"/>
          <w:color w:val="000000"/>
          <w:sz w:val="24"/>
          <w:szCs w:val="24"/>
        </w:rPr>
        <w:lastRenderedPageBreak/>
        <w:t>Контроль за</w:t>
      </w:r>
      <w:proofErr w:type="gramEnd"/>
      <w:r w:rsidRPr="00C228C9">
        <w:rPr>
          <w:rStyle w:val="a5"/>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635B" w:rsidRPr="00C228C9" w:rsidRDefault="003D635B" w:rsidP="003D635B">
      <w:pPr>
        <w:pStyle w:val="a6"/>
        <w:shd w:val="clear" w:color="auto" w:fill="auto"/>
        <w:spacing w:before="0" w:after="0" w:line="274" w:lineRule="exact"/>
        <w:ind w:left="40" w:right="40" w:firstLine="503"/>
        <w:jc w:val="both"/>
        <w:rPr>
          <w:sz w:val="24"/>
          <w:szCs w:val="24"/>
        </w:rPr>
      </w:pPr>
      <w:r w:rsidRPr="00C228C9">
        <w:rPr>
          <w:rStyle w:val="a5"/>
          <w:color w:val="000000"/>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D635B" w:rsidRPr="00C228C9" w:rsidRDefault="003D635B" w:rsidP="003D635B">
      <w:pPr>
        <w:pStyle w:val="a6"/>
        <w:shd w:val="clear" w:color="auto" w:fill="auto"/>
        <w:spacing w:before="0" w:after="0" w:line="274" w:lineRule="exact"/>
        <w:ind w:left="40" w:right="40" w:firstLine="503"/>
        <w:jc w:val="both"/>
        <w:rPr>
          <w:sz w:val="24"/>
          <w:szCs w:val="24"/>
        </w:rPr>
      </w:pPr>
      <w:r w:rsidRPr="00C228C9">
        <w:rPr>
          <w:rStyle w:val="a5"/>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635B" w:rsidRPr="00C228C9" w:rsidRDefault="003D635B" w:rsidP="003D635B">
      <w:pPr>
        <w:pStyle w:val="a6"/>
        <w:shd w:val="clear" w:color="auto" w:fill="auto"/>
        <w:spacing w:before="0" w:after="0" w:line="274" w:lineRule="exact"/>
        <w:ind w:left="40" w:right="40" w:firstLine="503"/>
        <w:jc w:val="both"/>
        <w:rPr>
          <w:sz w:val="24"/>
          <w:szCs w:val="24"/>
        </w:rPr>
      </w:pPr>
      <w:r w:rsidRPr="00C228C9">
        <w:rPr>
          <w:rStyle w:val="a5"/>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D635B"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C228C9">
        <w:rPr>
          <w:rStyle w:val="a5"/>
          <w:color w:val="000000"/>
          <w:sz w:val="24"/>
          <w:szCs w:val="24"/>
        </w:rPr>
        <w:t xml:space="preserve">Информацию, указанную в пункте </w:t>
      </w:r>
      <w:r>
        <w:rPr>
          <w:rStyle w:val="a5"/>
          <w:color w:val="000000"/>
          <w:sz w:val="24"/>
          <w:szCs w:val="24"/>
        </w:rPr>
        <w:t>104</w:t>
      </w:r>
      <w:r w:rsidRPr="00C228C9">
        <w:rPr>
          <w:rStyle w:val="a5"/>
          <w:color w:val="000000"/>
          <w:sz w:val="24"/>
          <w:szCs w:val="24"/>
        </w:rPr>
        <w:t xml:space="preserve"> настоящего административного регламента, заявители могут сообщить по телефонам уполномоченного органа, указанным в пункте 1</w:t>
      </w:r>
      <w:r>
        <w:rPr>
          <w:rStyle w:val="a5"/>
          <w:color w:val="000000"/>
          <w:sz w:val="24"/>
          <w:szCs w:val="24"/>
        </w:rPr>
        <w:t>6</w:t>
      </w:r>
      <w:r w:rsidRPr="00C228C9">
        <w:rPr>
          <w:rStyle w:val="a5"/>
          <w:color w:val="000000"/>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635B" w:rsidRPr="009E3A2F"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rStyle w:val="a5"/>
          <w:color w:val="FF0000"/>
          <w:sz w:val="24"/>
          <w:szCs w:val="24"/>
        </w:rPr>
      </w:pPr>
      <w:proofErr w:type="gramStart"/>
      <w:r w:rsidRPr="00C228C9">
        <w:rPr>
          <w:rStyle w:val="a5"/>
          <w:color w:val="000000"/>
          <w:sz w:val="24"/>
          <w:szCs w:val="24"/>
        </w:rPr>
        <w:t>Контроль за</w:t>
      </w:r>
      <w:proofErr w:type="gramEnd"/>
      <w:r w:rsidRPr="00C228C9">
        <w:rPr>
          <w:rStyle w:val="a5"/>
          <w:color w:val="000000"/>
          <w:sz w:val="24"/>
          <w:szCs w:val="24"/>
        </w:rPr>
        <w:t xml:space="preserve"> предоставлением муниципальной услуги осуществляется в соответствии с действующим законодательством.</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Раздел V. ДОСУДЕБНЫЙ (ВНЕСУДЕБНЫЙ) ПОРЯДОК ОБЖАЛОВАНИЯ РЕШЕНИЙ И ДЕЙСТВИЙ (БЕЗДЕЙСТВИЯ) УПОЛНОМОЧЕННОГО ОРГАНА,</w:t>
      </w:r>
      <w:r>
        <w:rPr>
          <w:sz w:val="24"/>
          <w:szCs w:val="24"/>
        </w:rPr>
        <w:t xml:space="preserve"> </w:t>
      </w:r>
      <w:r w:rsidRPr="00C228C9">
        <w:rPr>
          <w:rStyle w:val="a5"/>
          <w:color w:val="000000"/>
          <w:sz w:val="24"/>
          <w:szCs w:val="24"/>
        </w:rPr>
        <w:t>А ТАКЖЕ ДОЛЖНОСТНЫХ ЛИЦ УПОЛНОМОЧЕННОГО ОРГАНА</w:t>
      </w:r>
    </w:p>
    <w:p w:rsidR="003D635B" w:rsidRPr="00C228C9" w:rsidRDefault="003D635B" w:rsidP="003D635B">
      <w:pPr>
        <w:pStyle w:val="a6"/>
        <w:shd w:val="clear" w:color="auto" w:fill="auto"/>
        <w:spacing w:before="240" w:after="240" w:line="240" w:lineRule="auto"/>
        <w:ind w:right="23"/>
        <w:rPr>
          <w:sz w:val="24"/>
          <w:szCs w:val="24"/>
        </w:rPr>
      </w:pPr>
      <w:r w:rsidRPr="00C228C9">
        <w:rPr>
          <w:rStyle w:val="a5"/>
          <w:color w:val="000000"/>
          <w:sz w:val="24"/>
          <w:szCs w:val="24"/>
        </w:rPr>
        <w:t>Глава 31. ОБЖАЛОВАНИЕ РЕШЕНИЙ И ДЕЙСТВИЙ (БЕЗДЕЙСТВИЯ) УПОЛНОМОЧЕННОГО ОРГАНА, А ТАКЖЕ ДОЛЖНОСТНЫХ ЛИЦ УПОЛНОМОЧЕННОГО ОРГАНА</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Информацию о порядке подачи и рассмотрения жалобы заинтересованные лица могут получить:</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 xml:space="preserve">б) на официальном сайте в информационно-телекоммуникационной сети «Интернет»: </w:t>
      </w:r>
      <w:hyperlink r:id="rId18" w:history="1">
        <w:r w:rsidRPr="00B950C1">
          <w:rPr>
            <w:rStyle w:val="a7"/>
            <w:rFonts w:ascii="Times New Roman" w:hAnsi="Times New Roman" w:cs="Times New Roman"/>
            <w:sz w:val="24"/>
            <w:szCs w:val="24"/>
            <w:lang w:val="en-US"/>
          </w:rPr>
          <w:t>http</w:t>
        </w:r>
        <w:r w:rsidRPr="00B950C1">
          <w:rPr>
            <w:rStyle w:val="a7"/>
            <w:rFonts w:ascii="Times New Roman" w:hAnsi="Times New Roman" w:cs="Times New Roman"/>
            <w:sz w:val="24"/>
            <w:szCs w:val="24"/>
          </w:rPr>
          <w:t>://</w:t>
        </w:r>
        <w:proofErr w:type="spellStart"/>
        <w:r w:rsidRPr="00B950C1">
          <w:rPr>
            <w:rStyle w:val="a7"/>
            <w:rFonts w:ascii="Times New Roman" w:hAnsi="Times New Roman" w:cs="Times New Roman"/>
            <w:sz w:val="24"/>
            <w:szCs w:val="24"/>
            <w:lang w:val="en-US"/>
          </w:rPr>
          <w:t>nukut</w:t>
        </w:r>
        <w:proofErr w:type="spellEnd"/>
        <w:r w:rsidRPr="00B950C1">
          <w:rPr>
            <w:rStyle w:val="a7"/>
            <w:rFonts w:ascii="Times New Roman" w:hAnsi="Times New Roman" w:cs="Times New Roman"/>
            <w:sz w:val="24"/>
            <w:szCs w:val="24"/>
          </w:rPr>
          <w:t>.</w:t>
        </w:r>
        <w:proofErr w:type="spellStart"/>
        <w:r w:rsidRPr="00B950C1">
          <w:rPr>
            <w:rStyle w:val="a7"/>
            <w:rFonts w:ascii="Times New Roman" w:hAnsi="Times New Roman" w:cs="Times New Roman"/>
            <w:sz w:val="24"/>
            <w:szCs w:val="24"/>
            <w:lang w:val="en-US"/>
          </w:rPr>
          <w:t>irkobl</w:t>
        </w:r>
        <w:proofErr w:type="spellEnd"/>
        <w:r w:rsidRPr="00B950C1">
          <w:rPr>
            <w:rStyle w:val="a7"/>
            <w:rFonts w:ascii="Times New Roman" w:hAnsi="Times New Roman" w:cs="Times New Roman"/>
            <w:sz w:val="24"/>
            <w:szCs w:val="24"/>
          </w:rPr>
          <w:t>.</w:t>
        </w:r>
        <w:proofErr w:type="spellStart"/>
        <w:r w:rsidRPr="00B950C1">
          <w:rPr>
            <w:rStyle w:val="a7"/>
            <w:rFonts w:ascii="Times New Roman" w:hAnsi="Times New Roman" w:cs="Times New Roman"/>
            <w:sz w:val="24"/>
            <w:szCs w:val="24"/>
            <w:lang w:val="en-US"/>
          </w:rPr>
          <w:t>ru</w:t>
        </w:r>
        <w:proofErr w:type="spellEnd"/>
      </w:hyperlink>
      <w:r w:rsidRPr="00EE6163">
        <w:rPr>
          <w:rFonts w:ascii="Times New Roman" w:hAnsi="Times New Roman" w:cs="Times New Roman"/>
          <w:sz w:val="24"/>
          <w:szCs w:val="24"/>
        </w:rPr>
        <w:t>;</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в) на Портале.</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Заинтересованное лицо может обратиться с жалобой, в том числе в следующих случаях:</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б) нарушение срока предоставления муниципальной услуги;</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 xml:space="preserve">г) отказ в приеме документов, предоставление которых предусмотрено </w:t>
      </w:r>
      <w:r w:rsidRPr="00EE6163">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3D635B" w:rsidRPr="00EE6163" w:rsidRDefault="003D635B" w:rsidP="003D635B">
      <w:pPr>
        <w:pStyle w:val="ConsPlusNormal"/>
        <w:ind w:firstLine="543"/>
        <w:jc w:val="both"/>
        <w:rPr>
          <w:rFonts w:ascii="Times New Roman" w:hAnsi="Times New Roman" w:cs="Times New Roman"/>
          <w:sz w:val="24"/>
          <w:szCs w:val="24"/>
          <w:lang w:eastAsia="ko-KR"/>
        </w:rPr>
      </w:pPr>
      <w:proofErr w:type="spellStart"/>
      <w:proofErr w:type="gramStart"/>
      <w:r w:rsidRPr="00EE6163">
        <w:rPr>
          <w:rFonts w:ascii="Times New Roman" w:hAnsi="Times New Roman" w:cs="Times New Roman"/>
          <w:sz w:val="24"/>
          <w:szCs w:val="24"/>
          <w:lang w:eastAsia="ko-KR"/>
        </w:rPr>
        <w:t>д</w:t>
      </w:r>
      <w:proofErr w:type="spellEnd"/>
      <w:r w:rsidRPr="00EE6163">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roofErr w:type="gramEnd"/>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3D635B" w:rsidRDefault="003D635B" w:rsidP="003D635B">
      <w:pPr>
        <w:pStyle w:val="ConsPlusNormal"/>
        <w:ind w:firstLine="543"/>
        <w:jc w:val="both"/>
        <w:rPr>
          <w:rFonts w:ascii="Times New Roman" w:hAnsi="Times New Roman" w:cs="Times New Roman"/>
          <w:sz w:val="24"/>
          <w:szCs w:val="24"/>
          <w:lang w:eastAsia="ko-KR"/>
        </w:rPr>
      </w:pPr>
      <w:proofErr w:type="gramStart"/>
      <w:r w:rsidRPr="00EE616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35B" w:rsidRPr="00033BD8" w:rsidRDefault="003D635B" w:rsidP="003D635B">
      <w:pPr>
        <w:pStyle w:val="pboth"/>
        <w:spacing w:before="0" w:beforeAutospacing="0" w:after="0" w:afterAutospacing="0"/>
        <w:ind w:firstLine="567"/>
        <w:jc w:val="both"/>
        <w:textAlignment w:val="baseline"/>
      </w:pPr>
      <w:proofErr w:type="spellStart"/>
      <w:r w:rsidRPr="00033BD8">
        <w:t>з</w:t>
      </w:r>
      <w:proofErr w:type="spellEnd"/>
      <w:r w:rsidRPr="00033BD8">
        <w:t>) нарушение срока или порядка выдачи документов по результатам предоставления муниципальной услуги;</w:t>
      </w:r>
    </w:p>
    <w:p w:rsidR="003D635B" w:rsidRPr="00033BD8" w:rsidRDefault="003D635B" w:rsidP="003D635B">
      <w:pPr>
        <w:pStyle w:val="pboth"/>
        <w:spacing w:before="0" w:beforeAutospacing="0" w:after="0" w:afterAutospacing="0"/>
        <w:ind w:firstLine="567"/>
        <w:jc w:val="both"/>
        <w:textAlignment w:val="baseline"/>
      </w:pPr>
      <w:proofErr w:type="gramStart"/>
      <w:r w:rsidRPr="00033BD8">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t>униципальными правовыми актами;</w:t>
      </w:r>
      <w:proofErr w:type="gramEnd"/>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033BD8">
        <w:rPr>
          <w:rFonts w:ascii="Times New Roman" w:hAnsi="Times New Roman" w:cs="Times New Roman"/>
          <w:sz w:val="24"/>
          <w:szCs w:val="24"/>
        </w:rPr>
        <w:t xml:space="preserve">к) требование у заявителя при предоставлении муниципальной услуги документов или </w:t>
      </w:r>
      <w:r w:rsidRPr="00097BFD">
        <w:rPr>
          <w:rFonts w:ascii="Times New Roman" w:hAnsi="Times New Roman" w:cs="Times New Roman"/>
          <w:sz w:val="24"/>
          <w:szCs w:val="24"/>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lang w:eastAsia="ko-KR"/>
        </w:rPr>
        <w:t>Жалоба может быть подана в письменной форме на бумажном носителе, в электронной форме одним из следующих способов:</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 xml:space="preserve">а) лично по адресу: </w:t>
      </w:r>
      <w:r w:rsidRPr="00EE6163">
        <w:rPr>
          <w:rFonts w:ascii="Times New Roman" w:hAnsi="Times New Roman"/>
          <w:sz w:val="24"/>
          <w:szCs w:val="24"/>
        </w:rPr>
        <w:t>669401, Иркутская область, Нукутский район, п. Новону</w:t>
      </w:r>
      <w:r>
        <w:rPr>
          <w:rFonts w:ascii="Times New Roman" w:hAnsi="Times New Roman"/>
          <w:sz w:val="24"/>
          <w:szCs w:val="24"/>
        </w:rPr>
        <w:t>кутский, ул. Ленина, 26, 2 этаж</w:t>
      </w:r>
      <w:r w:rsidRPr="00EE6163">
        <w:rPr>
          <w:rFonts w:ascii="Times New Roman" w:hAnsi="Times New Roman" w:cs="Times New Roman"/>
          <w:sz w:val="24"/>
          <w:szCs w:val="24"/>
          <w:lang w:eastAsia="ko-KR"/>
        </w:rPr>
        <w:t>; телефон: 8 (39549) 22238 факс: 8 (39549) 21472;</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б) через организации федеральной почтовой связи;</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в) с использованием информационно-телекоммуникационной сети «Интернет»:</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 xml:space="preserve">электронная почта: </w:t>
      </w:r>
      <w:hyperlink r:id="rId19" w:history="1">
        <w:r w:rsidRPr="00B950C1">
          <w:rPr>
            <w:rStyle w:val="a7"/>
            <w:rFonts w:ascii="Times New Roman" w:hAnsi="Times New Roman"/>
            <w:sz w:val="24"/>
            <w:szCs w:val="24"/>
            <w:lang w:val="en-US"/>
          </w:rPr>
          <w:t>economnuk</w:t>
        </w:r>
        <w:r w:rsidRPr="00B950C1">
          <w:rPr>
            <w:rStyle w:val="a7"/>
            <w:rFonts w:ascii="Times New Roman" w:hAnsi="Times New Roman"/>
            <w:sz w:val="24"/>
            <w:szCs w:val="24"/>
          </w:rPr>
          <w:t>@</w:t>
        </w:r>
        <w:r w:rsidRPr="00B950C1">
          <w:rPr>
            <w:rStyle w:val="a7"/>
            <w:rFonts w:ascii="Times New Roman" w:hAnsi="Times New Roman"/>
            <w:sz w:val="24"/>
            <w:szCs w:val="24"/>
            <w:lang w:val="en-US"/>
          </w:rPr>
          <w:t>mail</w:t>
        </w:r>
        <w:r w:rsidRPr="00B950C1">
          <w:rPr>
            <w:rStyle w:val="a7"/>
            <w:rFonts w:ascii="Times New Roman" w:hAnsi="Times New Roman"/>
            <w:sz w:val="24"/>
            <w:szCs w:val="24"/>
          </w:rPr>
          <w:t>.</w:t>
        </w:r>
        <w:r w:rsidRPr="00B950C1">
          <w:rPr>
            <w:rStyle w:val="a7"/>
            <w:rFonts w:ascii="Times New Roman" w:hAnsi="Times New Roman"/>
            <w:sz w:val="24"/>
            <w:szCs w:val="24"/>
            <w:lang w:val="en-US"/>
          </w:rPr>
          <w:t>ru</w:t>
        </w:r>
      </w:hyperlink>
      <w:r w:rsidRPr="00EE6163">
        <w:rPr>
          <w:rFonts w:ascii="Times New Roman" w:hAnsi="Times New Roman" w:cs="Times New Roman"/>
          <w:sz w:val="24"/>
          <w:szCs w:val="24"/>
          <w:lang w:eastAsia="ko-KR"/>
        </w:rPr>
        <w:t>;</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 xml:space="preserve">официальный сайт уполномоченного органа: </w:t>
      </w:r>
      <w:hyperlink r:id="rId20" w:history="1">
        <w:r w:rsidRPr="00B950C1">
          <w:rPr>
            <w:rStyle w:val="a7"/>
            <w:rFonts w:ascii="Times New Roman" w:hAnsi="Times New Roman"/>
            <w:sz w:val="24"/>
            <w:szCs w:val="24"/>
            <w:lang w:val="en-US"/>
          </w:rPr>
          <w:t>http</w:t>
        </w:r>
        <w:r w:rsidRPr="00B950C1">
          <w:rPr>
            <w:rStyle w:val="a7"/>
            <w:rFonts w:ascii="Times New Roman" w:hAnsi="Times New Roman"/>
            <w:sz w:val="24"/>
            <w:szCs w:val="24"/>
          </w:rPr>
          <w:t>://</w:t>
        </w:r>
        <w:proofErr w:type="spellStart"/>
        <w:r w:rsidRPr="00B950C1">
          <w:rPr>
            <w:rStyle w:val="a7"/>
            <w:rFonts w:ascii="Times New Roman" w:hAnsi="Times New Roman"/>
            <w:sz w:val="24"/>
            <w:szCs w:val="24"/>
            <w:lang w:val="en-US"/>
          </w:rPr>
          <w:t>nukut</w:t>
        </w:r>
        <w:proofErr w:type="spellEnd"/>
        <w:r w:rsidRPr="00B950C1">
          <w:rPr>
            <w:rStyle w:val="a7"/>
            <w:rFonts w:ascii="Times New Roman" w:hAnsi="Times New Roman"/>
            <w:sz w:val="24"/>
            <w:szCs w:val="24"/>
          </w:rPr>
          <w:t>.</w:t>
        </w:r>
        <w:proofErr w:type="spellStart"/>
        <w:r w:rsidRPr="00B950C1">
          <w:rPr>
            <w:rStyle w:val="a7"/>
            <w:rFonts w:ascii="Times New Roman" w:hAnsi="Times New Roman"/>
            <w:sz w:val="24"/>
            <w:szCs w:val="24"/>
            <w:lang w:val="en-US"/>
          </w:rPr>
          <w:t>irkobl</w:t>
        </w:r>
        <w:proofErr w:type="spellEnd"/>
        <w:r w:rsidRPr="00B950C1">
          <w:rPr>
            <w:rStyle w:val="a7"/>
            <w:rFonts w:ascii="Times New Roman" w:hAnsi="Times New Roman"/>
            <w:sz w:val="24"/>
            <w:szCs w:val="24"/>
          </w:rPr>
          <w:t>.</w:t>
        </w:r>
        <w:proofErr w:type="spellStart"/>
        <w:r w:rsidRPr="00B950C1">
          <w:rPr>
            <w:rStyle w:val="a7"/>
            <w:rFonts w:ascii="Times New Roman" w:hAnsi="Times New Roman"/>
            <w:sz w:val="24"/>
            <w:szCs w:val="24"/>
            <w:lang w:val="en-US"/>
          </w:rPr>
          <w:t>ru</w:t>
        </w:r>
        <w:proofErr w:type="spellEnd"/>
      </w:hyperlink>
      <w:r>
        <w:rPr>
          <w:rFonts w:ascii="Times New Roman" w:hAnsi="Times New Roman"/>
          <w:sz w:val="24"/>
          <w:szCs w:val="24"/>
        </w:rPr>
        <w:t xml:space="preserve"> </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EE6163">
        <w:rPr>
          <w:rFonts w:ascii="Times New Roman" w:hAnsi="Times New Roman" w:cs="Times New Roman"/>
          <w:sz w:val="24"/>
          <w:szCs w:val="24"/>
          <w:lang w:eastAsia="ko-KR"/>
        </w:rPr>
        <w:t xml:space="preserve">) через </w:t>
      </w:r>
      <w:r w:rsidRPr="00EE6163">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1" w:history="1">
        <w:r w:rsidRPr="00B950C1">
          <w:rPr>
            <w:rStyle w:val="a7"/>
            <w:rFonts w:ascii="Times New Roman" w:hAnsi="Times New Roman" w:cs="Times New Roman"/>
            <w:sz w:val="24"/>
            <w:szCs w:val="24"/>
          </w:rPr>
          <w:t>http://38.gosuslugi.ru</w:t>
        </w:r>
      </w:hyperlink>
      <w:r>
        <w:rPr>
          <w:rFonts w:ascii="Times New Roman" w:hAnsi="Times New Roman" w:cs="Times New Roman"/>
          <w:sz w:val="24"/>
          <w:szCs w:val="24"/>
        </w:rPr>
        <w:t xml:space="preserve">. </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635B" w:rsidRPr="00EE6163" w:rsidRDefault="003D635B" w:rsidP="003D635B">
      <w:pPr>
        <w:pStyle w:val="ConsPlusNormal"/>
        <w:ind w:firstLine="543"/>
        <w:jc w:val="both"/>
        <w:rPr>
          <w:rFonts w:ascii="Times New Roman" w:hAnsi="Times New Roman" w:cs="Times New Roman"/>
          <w:sz w:val="24"/>
          <w:szCs w:val="24"/>
          <w:lang w:eastAsia="ko-KR"/>
        </w:rPr>
      </w:pPr>
      <w:r w:rsidRPr="00EE616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D635B" w:rsidRPr="00EE6163"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его заместитель.</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EE6163">
        <w:rPr>
          <w:sz w:val="24"/>
          <w:szCs w:val="24"/>
          <w:lang w:eastAsia="ko-KR"/>
        </w:rPr>
        <w:t xml:space="preserve">Прием заинтересованных лиц руководителем уполномоченного органа проводится по предварительной записи, которая осуществляется по телефону: 8 (39549) </w:t>
      </w:r>
      <w:r w:rsidRPr="00AE78FE">
        <w:rPr>
          <w:sz w:val="24"/>
          <w:szCs w:val="24"/>
          <w:lang w:eastAsia="ko-KR"/>
        </w:rPr>
        <w:t>22238.</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sz w:val="24"/>
          <w:szCs w:val="24"/>
        </w:rPr>
      </w:pPr>
      <w:r w:rsidRPr="00AE78FE">
        <w:rPr>
          <w:sz w:val="24"/>
          <w:szCs w:val="24"/>
          <w:lang w:eastAsia="ko-KR"/>
        </w:rPr>
        <w:t>При личном приеме обратившееся заинтересованное лицо предъявляет документ, удостоверяющий его личность.</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lastRenderedPageBreak/>
        <w:t>Жалоба должна содержать:</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gramStart"/>
      <w:r w:rsidRPr="00AE78F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E78FE">
        <w:rPr>
          <w:rFonts w:ascii="Times New Roman" w:hAnsi="Times New Roman" w:cs="Times New Roman"/>
          <w:sz w:val="24"/>
          <w:szCs w:val="24"/>
          <w:lang w:eastAsia="ko-KR"/>
        </w:rPr>
        <w:t>не согласно</w:t>
      </w:r>
      <w:proofErr w:type="gramEnd"/>
      <w:r w:rsidRPr="00AE78FE">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При рассмотрении жалобы:</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gramStart"/>
      <w:r w:rsidRPr="00AE78F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gramStart"/>
      <w:r w:rsidRPr="00AE78F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Порядок рассмотрения отдельных жалоб:</w:t>
      </w:r>
    </w:p>
    <w:p w:rsidR="003D635B" w:rsidRPr="00AE78FE" w:rsidRDefault="003D635B" w:rsidP="003D635B">
      <w:pPr>
        <w:ind w:firstLine="543"/>
        <w:jc w:val="both"/>
      </w:pPr>
      <w:r w:rsidRPr="00AE78FE">
        <w:t xml:space="preserve">а) если в жалобе не указаны фамилия заявителя - физического </w:t>
      </w:r>
      <w:proofErr w:type="gramStart"/>
      <w:r w:rsidRPr="00AE78FE">
        <w:t>лица</w:t>
      </w:r>
      <w:proofErr w:type="gramEnd"/>
      <w:r w:rsidRPr="00AE78FE">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D635B" w:rsidRPr="00AE78FE" w:rsidRDefault="003D635B" w:rsidP="003D635B">
      <w:pPr>
        <w:ind w:firstLine="543"/>
        <w:jc w:val="both"/>
      </w:pPr>
      <w:proofErr w:type="gramStart"/>
      <w:r w:rsidRPr="00AE78FE">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D635B" w:rsidRPr="00AE78FE" w:rsidRDefault="003D635B" w:rsidP="003D635B">
      <w:pPr>
        <w:ind w:firstLine="543"/>
        <w:jc w:val="both"/>
      </w:pPr>
      <w:proofErr w:type="gramStart"/>
      <w:r w:rsidRPr="00AE78FE">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gramStart"/>
      <w:r w:rsidRPr="00AE78FE">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E78FE">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bookmarkStart w:id="2" w:name="Par509"/>
      <w:bookmarkEnd w:id="2"/>
      <w:r w:rsidRPr="00AE78FE">
        <w:rPr>
          <w:sz w:val="24"/>
          <w:szCs w:val="24"/>
          <w:lang w:eastAsia="ko-KR"/>
        </w:rPr>
        <w:t>По результатам рассмотрения жалобы уполномоченный орган принимает одно из следующих решений:</w:t>
      </w:r>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gramStart"/>
      <w:r w:rsidRPr="00AE78FE">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roofErr w:type="gramEnd"/>
    </w:p>
    <w:p w:rsidR="003D635B"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б) отказывает в удовлетворении жалобы.</w:t>
      </w:r>
    </w:p>
    <w:p w:rsidR="003D635B" w:rsidRPr="00097BFD" w:rsidRDefault="003D635B" w:rsidP="003D6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ko-KR"/>
        </w:rPr>
        <w:t xml:space="preserve">120.1. </w:t>
      </w:r>
      <w:r>
        <w:rPr>
          <w:rFonts w:ascii="Times New Roman" w:hAnsi="Times New Roman" w:cs="Times New Roman"/>
          <w:sz w:val="24"/>
          <w:szCs w:val="24"/>
        </w:rPr>
        <w:t>В</w:t>
      </w:r>
      <w:r w:rsidRPr="00097BFD">
        <w:rPr>
          <w:rFonts w:ascii="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BFD">
        <w:rPr>
          <w:rFonts w:ascii="Times New Roman" w:hAnsi="Times New Roman" w:cs="Times New Roman"/>
          <w:sz w:val="24"/>
          <w:szCs w:val="24"/>
        </w:rPr>
        <w:t>неудобства</w:t>
      </w:r>
      <w:proofErr w:type="gramEnd"/>
      <w:r w:rsidRPr="00097BF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Pr>
          <w:rFonts w:ascii="Times New Roman" w:hAnsi="Times New Roman" w:cs="Times New Roman"/>
          <w:sz w:val="24"/>
          <w:szCs w:val="24"/>
        </w:rPr>
        <w:t>120</w:t>
      </w:r>
      <w:r w:rsidRPr="00097BFD">
        <w:rPr>
          <w:rFonts w:ascii="Times New Roman" w:hAnsi="Times New Roman" w:cs="Times New Roman"/>
          <w:sz w:val="24"/>
          <w:szCs w:val="24"/>
        </w:rPr>
        <w:t>.2</w:t>
      </w:r>
      <w:r>
        <w:rPr>
          <w:rFonts w:ascii="Times New Roman" w:hAnsi="Times New Roman" w:cs="Times New Roman"/>
          <w:sz w:val="24"/>
          <w:szCs w:val="24"/>
        </w:rPr>
        <w:t xml:space="preserve">. В </w:t>
      </w:r>
      <w:r w:rsidRPr="00097BFD">
        <w:rPr>
          <w:rFonts w:ascii="Times New Roman" w:hAnsi="Times New Roman" w:cs="Times New Roman"/>
          <w:sz w:val="24"/>
          <w:szCs w:val="24"/>
        </w:rPr>
        <w:t xml:space="preserve">случае признания </w:t>
      </w:r>
      <w:proofErr w:type="gramStart"/>
      <w:r w:rsidRPr="00097BFD">
        <w:rPr>
          <w:rFonts w:ascii="Times New Roman" w:hAnsi="Times New Roman" w:cs="Times New Roman"/>
          <w:sz w:val="24"/>
          <w:szCs w:val="24"/>
        </w:rPr>
        <w:t>жалобы</w:t>
      </w:r>
      <w:proofErr w:type="gramEnd"/>
      <w:r w:rsidRPr="00097BF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 xml:space="preserve">Не позднее дня, следующего за днем принятия решения, указанного в пункте </w:t>
      </w:r>
      <w:r>
        <w:rPr>
          <w:sz w:val="24"/>
          <w:szCs w:val="24"/>
          <w:lang w:eastAsia="ko-KR"/>
        </w:rPr>
        <w:t>120</w:t>
      </w:r>
      <w:r w:rsidRPr="00AE78FE">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В ответе по результатам рассмотрения жалобы указываются:</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г) основания для принятия решения по жалобе;</w:t>
      </w:r>
    </w:p>
    <w:p w:rsidR="003D635B" w:rsidRPr="00AE78FE" w:rsidRDefault="003D635B" w:rsidP="003D635B">
      <w:pPr>
        <w:pStyle w:val="ConsPlusNormal"/>
        <w:ind w:firstLine="543"/>
        <w:jc w:val="both"/>
        <w:rPr>
          <w:rFonts w:ascii="Times New Roman" w:hAnsi="Times New Roman" w:cs="Times New Roman"/>
          <w:sz w:val="24"/>
          <w:szCs w:val="24"/>
          <w:lang w:eastAsia="ko-KR"/>
        </w:rPr>
      </w:pPr>
      <w:proofErr w:type="spellStart"/>
      <w:r w:rsidRPr="00AE78FE">
        <w:rPr>
          <w:rFonts w:ascii="Times New Roman" w:hAnsi="Times New Roman" w:cs="Times New Roman"/>
          <w:sz w:val="24"/>
          <w:szCs w:val="24"/>
          <w:lang w:eastAsia="ko-KR"/>
        </w:rPr>
        <w:t>д</w:t>
      </w:r>
      <w:proofErr w:type="spellEnd"/>
      <w:r w:rsidRPr="00AE78FE">
        <w:rPr>
          <w:rFonts w:ascii="Times New Roman" w:hAnsi="Times New Roman" w:cs="Times New Roman"/>
          <w:sz w:val="24"/>
          <w:szCs w:val="24"/>
          <w:lang w:eastAsia="ko-KR"/>
        </w:rPr>
        <w:t>) принятое по жалобе решение;</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ж) сведения о порядке обжалования принятого по жалобе решения.</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Основаниями отказа в удовлетворении жалобы являются:</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 xml:space="preserve">а) наличие вступившего в законную силу решения суда, арбитражного суда по </w:t>
      </w:r>
      <w:r w:rsidRPr="00AE78FE">
        <w:rPr>
          <w:rFonts w:ascii="Times New Roman" w:hAnsi="Times New Roman" w:cs="Times New Roman"/>
          <w:sz w:val="24"/>
          <w:szCs w:val="24"/>
          <w:lang w:eastAsia="ko-KR"/>
        </w:rPr>
        <w:lastRenderedPageBreak/>
        <w:t>жалобе о том же предмете и по тем же основаниям;</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 xml:space="preserve">В случае установления в ходе или по результатам </w:t>
      </w:r>
      <w:proofErr w:type="gramStart"/>
      <w:r w:rsidRPr="00AE78FE">
        <w:rPr>
          <w:sz w:val="24"/>
          <w:szCs w:val="24"/>
          <w:lang w:eastAsia="ko-KR"/>
        </w:rPr>
        <w:t>рассмотрения жалобы признаков состава административного правонарушения</w:t>
      </w:r>
      <w:proofErr w:type="gramEnd"/>
      <w:r w:rsidRPr="00AE78F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35B" w:rsidRPr="00AE78FE" w:rsidRDefault="003D635B" w:rsidP="003D635B">
      <w:pPr>
        <w:pStyle w:val="a6"/>
        <w:numPr>
          <w:ilvl w:val="0"/>
          <w:numId w:val="20"/>
        </w:numPr>
        <w:shd w:val="clear" w:color="auto" w:fill="auto"/>
        <w:tabs>
          <w:tab w:val="left" w:pos="894"/>
          <w:tab w:val="left" w:pos="1086"/>
        </w:tabs>
        <w:spacing w:before="0" w:after="0" w:line="274" w:lineRule="exact"/>
        <w:ind w:left="0" w:right="40" w:firstLine="543"/>
        <w:jc w:val="both"/>
        <w:rPr>
          <w:color w:val="FF0000"/>
          <w:sz w:val="24"/>
          <w:szCs w:val="24"/>
        </w:rPr>
      </w:pPr>
      <w:r w:rsidRPr="00AE78FE">
        <w:rPr>
          <w:sz w:val="24"/>
          <w:szCs w:val="24"/>
          <w:lang w:eastAsia="ko-KR"/>
        </w:rPr>
        <w:t>Способами информирования заинтересованных лиц о порядке подачи и рассмотрения жалобы являются:</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а) личное обращение заинтересованных лиц в уполномоченный орган;</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б) через организации федеральной почтовой связи;</w:t>
      </w:r>
    </w:p>
    <w:p w:rsidR="003D635B" w:rsidRPr="00AE78FE"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D635B" w:rsidRDefault="003D635B" w:rsidP="003D635B">
      <w:pPr>
        <w:pStyle w:val="ConsPlusNormal"/>
        <w:ind w:firstLine="543"/>
        <w:jc w:val="both"/>
        <w:rPr>
          <w:rFonts w:ascii="Times New Roman" w:hAnsi="Times New Roman" w:cs="Times New Roman"/>
          <w:sz w:val="24"/>
          <w:szCs w:val="24"/>
          <w:lang w:eastAsia="ko-KR"/>
        </w:rPr>
      </w:pPr>
      <w:r w:rsidRPr="00AE78FE">
        <w:rPr>
          <w:rFonts w:ascii="Times New Roman" w:hAnsi="Times New Roman" w:cs="Times New Roman"/>
          <w:sz w:val="24"/>
          <w:szCs w:val="24"/>
          <w:lang w:eastAsia="ko-KR"/>
        </w:rPr>
        <w:t>г) с помощью телефонной и факсимильной связи.</w:t>
      </w:r>
    </w:p>
    <w:p w:rsidR="003D635B" w:rsidRDefault="003D635B" w:rsidP="003D635B">
      <w:pPr>
        <w:pStyle w:val="ConsPlusNormal"/>
        <w:ind w:firstLine="543"/>
        <w:jc w:val="both"/>
        <w:rPr>
          <w:rFonts w:ascii="Times New Roman" w:hAnsi="Times New Roman" w:cs="Times New Roman"/>
          <w:sz w:val="24"/>
          <w:szCs w:val="24"/>
          <w:lang w:eastAsia="ko-KR"/>
        </w:rPr>
      </w:pPr>
    </w:p>
    <w:p w:rsidR="003D635B" w:rsidRDefault="003D635B" w:rsidP="003D635B">
      <w:pPr>
        <w:pStyle w:val="ConsPlusNormal"/>
        <w:ind w:firstLine="543"/>
        <w:jc w:val="both"/>
        <w:rPr>
          <w:rFonts w:ascii="Times New Roman" w:hAnsi="Times New Roman" w:cs="Times New Roman"/>
          <w:sz w:val="24"/>
          <w:szCs w:val="24"/>
          <w:lang w:eastAsia="ko-KR"/>
        </w:rPr>
      </w:pPr>
    </w:p>
    <w:p w:rsidR="003D635B" w:rsidRDefault="003D635B" w:rsidP="003D635B">
      <w:pPr>
        <w:pStyle w:val="ConsPlusNormal"/>
        <w:ind w:firstLine="543"/>
        <w:jc w:val="both"/>
        <w:rPr>
          <w:rFonts w:ascii="Times New Roman" w:hAnsi="Times New Roman" w:cs="Times New Roman"/>
          <w:sz w:val="24"/>
          <w:szCs w:val="24"/>
          <w:lang w:eastAsia="ko-KR"/>
        </w:rPr>
      </w:pPr>
    </w:p>
    <w:p w:rsidR="003D635B" w:rsidRDefault="003D635B" w:rsidP="003D635B">
      <w:pPr>
        <w:pStyle w:val="ConsPlusNormal"/>
        <w:ind w:firstLine="543"/>
        <w:jc w:val="both"/>
        <w:rPr>
          <w:rFonts w:ascii="Times New Roman" w:hAnsi="Times New Roman" w:cs="Times New Roman"/>
          <w:sz w:val="24"/>
          <w:szCs w:val="24"/>
          <w:lang w:eastAsia="ko-KR"/>
        </w:rPr>
      </w:pPr>
    </w:p>
    <w:p w:rsidR="003D635B" w:rsidRPr="00AE78FE" w:rsidRDefault="003D635B" w:rsidP="003D635B">
      <w:pPr>
        <w:pStyle w:val="ConsPlusNormal"/>
        <w:ind w:firstLine="543"/>
        <w:jc w:val="both"/>
        <w:rPr>
          <w:rFonts w:ascii="Times New Roman" w:hAnsi="Times New Roman" w:cs="Times New Roman"/>
          <w:sz w:val="4"/>
          <w:szCs w:val="4"/>
          <w:lang w:eastAsia="ko-KR"/>
        </w:rPr>
      </w:pPr>
    </w:p>
    <w:p w:rsidR="003D635B" w:rsidRPr="00C228C9" w:rsidRDefault="003D635B" w:rsidP="003D635B">
      <w:pPr>
        <w:pStyle w:val="a6"/>
        <w:shd w:val="clear" w:color="auto" w:fill="auto"/>
        <w:spacing w:before="0" w:after="0" w:line="230" w:lineRule="exact"/>
        <w:ind w:left="543"/>
        <w:jc w:val="both"/>
        <w:rPr>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p>
    <w:p w:rsidR="003D635B" w:rsidRDefault="003D635B" w:rsidP="003D635B">
      <w:pPr>
        <w:pStyle w:val="a6"/>
        <w:shd w:val="clear" w:color="auto" w:fill="auto"/>
        <w:spacing w:before="0" w:after="0" w:line="240" w:lineRule="auto"/>
        <w:ind w:left="4344" w:right="1"/>
        <w:jc w:val="right"/>
        <w:rPr>
          <w:rStyle w:val="a5"/>
          <w:color w:val="000000"/>
          <w:sz w:val="24"/>
          <w:szCs w:val="24"/>
        </w:rPr>
      </w:pPr>
      <w:r w:rsidRPr="00C228C9">
        <w:rPr>
          <w:rStyle w:val="a5"/>
          <w:color w:val="000000"/>
          <w:sz w:val="24"/>
          <w:szCs w:val="24"/>
        </w:rPr>
        <w:lastRenderedPageBreak/>
        <w:t xml:space="preserve">Приложение № </w:t>
      </w:r>
      <w:r>
        <w:rPr>
          <w:rStyle w:val="a5"/>
          <w:color w:val="000000"/>
          <w:sz w:val="24"/>
          <w:szCs w:val="24"/>
        </w:rPr>
        <w:t>1</w:t>
      </w:r>
    </w:p>
    <w:p w:rsidR="003D635B" w:rsidRDefault="003D635B" w:rsidP="003D635B">
      <w:pPr>
        <w:pStyle w:val="a6"/>
        <w:shd w:val="clear" w:color="auto" w:fill="auto"/>
        <w:spacing w:before="0" w:after="0" w:line="240" w:lineRule="auto"/>
        <w:ind w:left="4344" w:right="1"/>
        <w:jc w:val="right"/>
        <w:rPr>
          <w:sz w:val="24"/>
          <w:szCs w:val="24"/>
        </w:rPr>
      </w:pPr>
      <w:r w:rsidRPr="00671A63">
        <w:rPr>
          <w:sz w:val="24"/>
          <w:szCs w:val="24"/>
        </w:rPr>
        <w:t xml:space="preserve">к </w:t>
      </w:r>
      <w:r>
        <w:rPr>
          <w:sz w:val="24"/>
          <w:szCs w:val="24"/>
        </w:rPr>
        <w:t>а</w:t>
      </w:r>
      <w:r w:rsidRPr="00671A63">
        <w:rPr>
          <w:sz w:val="24"/>
          <w:szCs w:val="24"/>
        </w:rPr>
        <w:t>дминистративному регламенту</w:t>
      </w:r>
    </w:p>
    <w:p w:rsidR="003D635B" w:rsidRDefault="003D635B" w:rsidP="003D635B">
      <w:pPr>
        <w:pStyle w:val="a6"/>
        <w:shd w:val="clear" w:color="auto" w:fill="auto"/>
        <w:spacing w:before="0" w:after="0" w:line="240" w:lineRule="auto"/>
        <w:ind w:left="4344" w:right="1"/>
        <w:jc w:val="right"/>
        <w:rPr>
          <w:rStyle w:val="a5"/>
          <w:color w:val="000000"/>
          <w:sz w:val="24"/>
          <w:szCs w:val="24"/>
        </w:rPr>
      </w:pPr>
      <w:r>
        <w:rPr>
          <w:sz w:val="24"/>
          <w:szCs w:val="24"/>
        </w:rPr>
        <w:t xml:space="preserve"> </w:t>
      </w:r>
      <w:r w:rsidRPr="00671A63">
        <w:rPr>
          <w:sz w:val="24"/>
          <w:szCs w:val="24"/>
        </w:rPr>
        <w:t xml:space="preserve">по предоставлению </w:t>
      </w:r>
      <w:r w:rsidRPr="00C228C9">
        <w:rPr>
          <w:rStyle w:val="a5"/>
          <w:color w:val="000000"/>
          <w:sz w:val="24"/>
          <w:szCs w:val="24"/>
        </w:rPr>
        <w:t xml:space="preserve">муниципальной услуги </w:t>
      </w:r>
    </w:p>
    <w:p w:rsidR="003D635B" w:rsidRDefault="003D635B" w:rsidP="003D635B">
      <w:pPr>
        <w:pStyle w:val="a6"/>
        <w:shd w:val="clear" w:color="auto" w:fill="auto"/>
        <w:spacing w:before="0" w:after="0" w:line="240" w:lineRule="auto"/>
        <w:ind w:left="4344" w:right="1"/>
        <w:jc w:val="right"/>
        <w:rPr>
          <w:rStyle w:val="a5"/>
          <w:color w:val="000000"/>
          <w:sz w:val="24"/>
          <w:szCs w:val="24"/>
        </w:rPr>
      </w:pPr>
      <w:r w:rsidRPr="00C228C9">
        <w:rPr>
          <w:rStyle w:val="a5"/>
          <w:color w:val="000000"/>
          <w:sz w:val="24"/>
          <w:szCs w:val="24"/>
        </w:rPr>
        <w:t>«</w:t>
      </w:r>
      <w:r w:rsidRPr="00504BA8">
        <w:rPr>
          <w:rStyle w:val="a5"/>
          <w:color w:val="000000"/>
          <w:sz w:val="24"/>
          <w:szCs w:val="24"/>
        </w:rPr>
        <w:t xml:space="preserve">Оказание финансовой поддержки </w:t>
      </w:r>
    </w:p>
    <w:p w:rsidR="003D635B" w:rsidRDefault="003D635B" w:rsidP="003D635B">
      <w:pPr>
        <w:pStyle w:val="a6"/>
        <w:shd w:val="clear" w:color="auto" w:fill="auto"/>
        <w:spacing w:before="0" w:after="0" w:line="240" w:lineRule="auto"/>
        <w:ind w:left="4344" w:right="1"/>
        <w:jc w:val="right"/>
        <w:rPr>
          <w:rStyle w:val="a5"/>
          <w:color w:val="000000"/>
          <w:sz w:val="24"/>
          <w:szCs w:val="24"/>
        </w:rPr>
      </w:pPr>
      <w:r w:rsidRPr="00504BA8">
        <w:rPr>
          <w:rStyle w:val="a5"/>
          <w:color w:val="000000"/>
          <w:sz w:val="24"/>
          <w:szCs w:val="24"/>
        </w:rPr>
        <w:t xml:space="preserve">социально ориентированным </w:t>
      </w:r>
    </w:p>
    <w:p w:rsidR="003D635B" w:rsidRPr="00DF4F60" w:rsidRDefault="003D635B" w:rsidP="003D635B">
      <w:pPr>
        <w:pStyle w:val="a6"/>
        <w:shd w:val="clear" w:color="auto" w:fill="auto"/>
        <w:spacing w:before="0" w:after="0" w:line="240" w:lineRule="auto"/>
        <w:ind w:left="4344" w:right="1"/>
        <w:jc w:val="right"/>
        <w:rPr>
          <w:color w:val="000000"/>
          <w:sz w:val="24"/>
          <w:szCs w:val="24"/>
        </w:rPr>
      </w:pPr>
      <w:r w:rsidRPr="00504BA8">
        <w:rPr>
          <w:rStyle w:val="a5"/>
          <w:color w:val="000000"/>
          <w:sz w:val="24"/>
          <w:szCs w:val="24"/>
        </w:rPr>
        <w:t>некоммерческим организациям</w:t>
      </w:r>
      <w:r>
        <w:rPr>
          <w:sz w:val="24"/>
          <w:szCs w:val="24"/>
        </w:rPr>
        <w:t>»</w:t>
      </w:r>
    </w:p>
    <w:p w:rsidR="003D635B" w:rsidRDefault="003D635B" w:rsidP="003D635B">
      <w:pPr>
        <w:pStyle w:val="ConsPlusNormal"/>
        <w:ind w:right="1" w:firstLine="851"/>
        <w:jc w:val="both"/>
        <w:rPr>
          <w:rFonts w:ascii="Times New Roman" w:hAnsi="Times New Roman" w:cs="Times New Roman"/>
          <w:sz w:val="24"/>
          <w:szCs w:val="24"/>
        </w:rPr>
      </w:pPr>
    </w:p>
    <w:tbl>
      <w:tblPr>
        <w:tblW w:w="9468" w:type="dxa"/>
        <w:tblLook w:val="01E0"/>
      </w:tblPr>
      <w:tblGrid>
        <w:gridCol w:w="5148"/>
        <w:gridCol w:w="4320"/>
      </w:tblGrid>
      <w:tr w:rsidR="003D635B" w:rsidTr="00D92639">
        <w:tc>
          <w:tcPr>
            <w:tcW w:w="5148" w:type="dxa"/>
            <w:tcBorders>
              <w:right w:val="single" w:sz="4" w:space="0" w:color="auto"/>
            </w:tcBorders>
            <w:hideMark/>
          </w:tcPr>
          <w:p w:rsidR="003D635B" w:rsidRDefault="003D635B" w:rsidP="00D92639">
            <w:pPr>
              <w:jc w:val="both"/>
            </w:pPr>
            <w:r>
              <w:t xml:space="preserve">669401, п. Новонукутский, </w:t>
            </w:r>
          </w:p>
          <w:p w:rsidR="003D635B" w:rsidRDefault="003D635B" w:rsidP="00D92639">
            <w:pPr>
              <w:jc w:val="both"/>
            </w:pPr>
            <w:r>
              <w:t>ул. Ленина, 26</w:t>
            </w:r>
          </w:p>
          <w:p w:rsidR="003D635B" w:rsidRDefault="003D635B" w:rsidP="00D92639">
            <w:pPr>
              <w:jc w:val="both"/>
            </w:pPr>
            <w:r>
              <w:t>тел. / факс: (39549) 21146</w:t>
            </w:r>
          </w:p>
          <w:p w:rsidR="003D635B" w:rsidRDefault="003D635B" w:rsidP="00D92639">
            <w:pPr>
              <w:jc w:val="both"/>
              <w:rPr>
                <w:lang w:val="en-US"/>
              </w:rPr>
            </w:pPr>
            <w:r>
              <w:rPr>
                <w:lang w:val="en-US"/>
              </w:rPr>
              <w:t>e-mail: economnuk@mail.ru</w:t>
            </w:r>
          </w:p>
          <w:p w:rsidR="003D635B" w:rsidRPr="003D635B" w:rsidRDefault="003D635B" w:rsidP="00D92639">
            <w:pPr>
              <w:jc w:val="both"/>
              <w:rPr>
                <w:lang w:val="en-US"/>
              </w:rPr>
            </w:pPr>
            <w:r>
              <w:t>от</w:t>
            </w:r>
            <w:r w:rsidRPr="003D635B">
              <w:rPr>
                <w:lang w:val="en-US"/>
              </w:rPr>
              <w:t xml:space="preserve"> «__»________ 20__ </w:t>
            </w:r>
            <w:r>
              <w:t>года</w:t>
            </w:r>
            <w:r w:rsidRPr="003D635B">
              <w:rPr>
                <w:lang w:val="en-US"/>
              </w:rPr>
              <w:t xml:space="preserve"> №___ </w:t>
            </w:r>
          </w:p>
        </w:tc>
        <w:tc>
          <w:tcPr>
            <w:tcW w:w="4320" w:type="dxa"/>
            <w:tcBorders>
              <w:left w:val="single" w:sz="4" w:space="0" w:color="auto"/>
            </w:tcBorders>
          </w:tcPr>
          <w:p w:rsidR="003D635B" w:rsidRPr="000B1147" w:rsidRDefault="003D635B" w:rsidP="00D92639">
            <w:pPr>
              <w:jc w:val="both"/>
            </w:pPr>
            <w:r>
              <w:t>(наименование организации, ФИО руководителя)</w:t>
            </w:r>
          </w:p>
        </w:tc>
      </w:tr>
    </w:tbl>
    <w:p w:rsidR="003D635B" w:rsidRDefault="003D635B" w:rsidP="003D635B">
      <w:pPr>
        <w:pStyle w:val="ConsPlusNormal"/>
        <w:ind w:right="1" w:firstLine="851"/>
        <w:jc w:val="both"/>
        <w:rPr>
          <w:rFonts w:ascii="Times New Roman" w:hAnsi="Times New Roman" w:cs="Times New Roman"/>
          <w:sz w:val="24"/>
          <w:szCs w:val="24"/>
        </w:rPr>
      </w:pPr>
    </w:p>
    <w:p w:rsidR="003D635B" w:rsidRDefault="003D635B" w:rsidP="003D635B">
      <w:pPr>
        <w:pStyle w:val="ConsPlusNormal"/>
        <w:ind w:right="1" w:firstLine="851"/>
        <w:jc w:val="both"/>
        <w:rPr>
          <w:rFonts w:ascii="Times New Roman" w:hAnsi="Times New Roman" w:cs="Times New Roman"/>
          <w:sz w:val="24"/>
          <w:szCs w:val="24"/>
        </w:rPr>
      </w:pPr>
    </w:p>
    <w:p w:rsidR="003D635B" w:rsidRDefault="003D635B" w:rsidP="003D635B">
      <w:pPr>
        <w:pStyle w:val="ConsPlusNormal"/>
        <w:ind w:right="1" w:firstLine="851"/>
        <w:jc w:val="both"/>
        <w:rPr>
          <w:rFonts w:ascii="Times New Roman" w:hAnsi="Times New Roman" w:cs="Times New Roman"/>
          <w:sz w:val="24"/>
          <w:szCs w:val="24"/>
        </w:rPr>
      </w:pPr>
    </w:p>
    <w:p w:rsidR="003D635B" w:rsidRPr="00671A63" w:rsidRDefault="003D635B" w:rsidP="003D635B">
      <w:pPr>
        <w:pStyle w:val="ConsPlusNormal"/>
        <w:ind w:right="1" w:firstLine="851"/>
        <w:jc w:val="both"/>
        <w:rPr>
          <w:rFonts w:ascii="Times New Roman" w:hAnsi="Times New Roman" w:cs="Times New Roman"/>
          <w:sz w:val="24"/>
          <w:szCs w:val="24"/>
        </w:rPr>
      </w:pPr>
    </w:p>
    <w:p w:rsidR="003D635B" w:rsidRPr="0098400B" w:rsidRDefault="003D635B" w:rsidP="003D635B">
      <w:pPr>
        <w:pStyle w:val="ConsPlusNormal"/>
        <w:ind w:right="1"/>
        <w:jc w:val="center"/>
        <w:rPr>
          <w:rFonts w:ascii="Times New Roman" w:hAnsi="Times New Roman" w:cs="Times New Roman"/>
          <w:b/>
          <w:sz w:val="24"/>
          <w:szCs w:val="24"/>
        </w:rPr>
      </w:pPr>
      <w:r w:rsidRPr="0098400B">
        <w:rPr>
          <w:rFonts w:ascii="Times New Roman" w:hAnsi="Times New Roman" w:cs="Times New Roman"/>
          <w:b/>
          <w:sz w:val="24"/>
          <w:szCs w:val="24"/>
        </w:rPr>
        <w:t>ОТКАЗ В ПРЕДОСТАВЛЕНИИ МУНИЦИПАЛЬНОЙ УСЛУГИ</w:t>
      </w:r>
    </w:p>
    <w:p w:rsidR="003D635B" w:rsidRDefault="003D635B" w:rsidP="003D635B">
      <w:pPr>
        <w:pStyle w:val="a6"/>
        <w:shd w:val="clear" w:color="auto" w:fill="auto"/>
        <w:spacing w:before="0" w:after="0" w:line="240" w:lineRule="auto"/>
        <w:ind w:right="1"/>
        <w:jc w:val="left"/>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roofErr w:type="gramStart"/>
      <w:r w:rsidRPr="00016199">
        <w:rPr>
          <w:rStyle w:val="a5"/>
          <w:color w:val="000000"/>
          <w:sz w:val="24"/>
          <w:szCs w:val="24"/>
        </w:rPr>
        <w:t>По результатам рассмотрения  полученной от Вас заявки на участие в конкурсе по оказанию</w:t>
      </w:r>
      <w:proofErr w:type="gramEnd"/>
      <w:r w:rsidRPr="00016199">
        <w:rPr>
          <w:rStyle w:val="a5"/>
          <w:color w:val="000000"/>
          <w:sz w:val="24"/>
          <w:szCs w:val="24"/>
        </w:rPr>
        <w:t xml:space="preserve"> финансовой поддержки социально ориентированным некоммерческим организациям вынуждены Вам сообщить об отказе в приеме конкурсной заявки/ предоставлении субсидии (выбрать нужное). Причина: поступление конкурсной заявки после истечения срока, установленного в извещении/ несоответствие заявителя категориям и условиям, установленным положением о предоставлении субсидии/ представление неполного пакета документов (выбрать нужное).</w:t>
      </w: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r>
        <w:rPr>
          <w:rStyle w:val="a5"/>
          <w:color w:val="000000"/>
          <w:sz w:val="24"/>
          <w:szCs w:val="24"/>
        </w:rPr>
        <w:t>Мэр МО «Нукутский район»                                                                     С.Г. Гомбоев</w:t>
      </w: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r>
        <w:rPr>
          <w:rStyle w:val="a5"/>
          <w:color w:val="000000"/>
          <w:sz w:val="24"/>
          <w:szCs w:val="24"/>
        </w:rPr>
        <w:t>Исполнитель: (ФИО, контактный телефон).</w:t>
      </w: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C228C9">
        <w:rPr>
          <w:rStyle w:val="a5"/>
          <w:color w:val="000000"/>
          <w:sz w:val="24"/>
          <w:szCs w:val="24"/>
        </w:rPr>
        <w:lastRenderedPageBreak/>
        <w:t>Приложение №</w:t>
      </w:r>
      <w:r>
        <w:rPr>
          <w:rStyle w:val="a5"/>
          <w:color w:val="000000"/>
          <w:sz w:val="24"/>
          <w:szCs w:val="24"/>
        </w:rPr>
        <w:t xml:space="preserve"> 2</w:t>
      </w:r>
    </w:p>
    <w:p w:rsidR="003D635B" w:rsidRDefault="003D635B" w:rsidP="003D635B">
      <w:pPr>
        <w:pStyle w:val="a6"/>
        <w:shd w:val="clear" w:color="auto" w:fill="auto"/>
        <w:spacing w:before="0" w:after="0" w:line="240" w:lineRule="auto"/>
        <w:ind w:left="4344" w:right="142"/>
        <w:jc w:val="right"/>
        <w:rPr>
          <w:sz w:val="24"/>
          <w:szCs w:val="24"/>
        </w:rPr>
      </w:pPr>
      <w:r w:rsidRPr="00671A63">
        <w:rPr>
          <w:sz w:val="24"/>
          <w:szCs w:val="24"/>
        </w:rPr>
        <w:t xml:space="preserve">к </w:t>
      </w:r>
      <w:r>
        <w:rPr>
          <w:sz w:val="24"/>
          <w:szCs w:val="24"/>
        </w:rPr>
        <w:t>а</w:t>
      </w:r>
      <w:r w:rsidRPr="00671A63">
        <w:rPr>
          <w:sz w:val="24"/>
          <w:szCs w:val="24"/>
        </w:rPr>
        <w:t>дминистративному регламенту</w:t>
      </w:r>
      <w:r>
        <w:rPr>
          <w:sz w:val="24"/>
          <w:szCs w:val="24"/>
        </w:rPr>
        <w:t xml:space="preserve">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671A63">
        <w:rPr>
          <w:sz w:val="24"/>
          <w:szCs w:val="24"/>
        </w:rPr>
        <w:t xml:space="preserve">по предоставлению </w:t>
      </w:r>
      <w:r w:rsidRPr="00C228C9">
        <w:rPr>
          <w:rStyle w:val="a5"/>
          <w:color w:val="000000"/>
          <w:sz w:val="24"/>
          <w:szCs w:val="24"/>
        </w:rPr>
        <w:t xml:space="preserve">муниципальной услуги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C228C9">
        <w:rPr>
          <w:rStyle w:val="a5"/>
          <w:color w:val="000000"/>
          <w:sz w:val="24"/>
          <w:szCs w:val="24"/>
        </w:rPr>
        <w:t>«</w:t>
      </w:r>
      <w:r w:rsidRPr="00504BA8">
        <w:rPr>
          <w:rStyle w:val="a5"/>
          <w:color w:val="000000"/>
          <w:sz w:val="24"/>
          <w:szCs w:val="24"/>
        </w:rPr>
        <w:t xml:space="preserve">Оказание финансовой поддержки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504BA8">
        <w:rPr>
          <w:rStyle w:val="a5"/>
          <w:color w:val="000000"/>
          <w:sz w:val="24"/>
          <w:szCs w:val="24"/>
        </w:rPr>
        <w:t xml:space="preserve">социально ориентированным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504BA8">
        <w:rPr>
          <w:rStyle w:val="a5"/>
          <w:color w:val="000000"/>
          <w:sz w:val="24"/>
          <w:szCs w:val="24"/>
        </w:rPr>
        <w:t>некоммерческим организациям</w:t>
      </w:r>
      <w:r>
        <w:rPr>
          <w:sz w:val="24"/>
          <w:szCs w:val="24"/>
        </w:rPr>
        <w:t>»</w:t>
      </w: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Pr="00321194" w:rsidRDefault="003D635B" w:rsidP="003D635B">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ДОГОВОР</w:t>
      </w:r>
    </w:p>
    <w:p w:rsidR="003D635B" w:rsidRPr="00321194" w:rsidRDefault="003D635B" w:rsidP="003D635B">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 xml:space="preserve">на предоставление субсидий из бюджета </w:t>
      </w:r>
    </w:p>
    <w:p w:rsidR="003D635B" w:rsidRPr="00321194" w:rsidRDefault="003D635B" w:rsidP="003D635B">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муниципального образования «Нукутский район»</w:t>
      </w: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nformat"/>
        <w:jc w:val="both"/>
        <w:rPr>
          <w:rFonts w:ascii="Times New Roman" w:hAnsi="Times New Roman" w:cs="Times New Roman"/>
          <w:sz w:val="24"/>
          <w:szCs w:val="24"/>
        </w:rPr>
      </w:pPr>
      <w:r w:rsidRPr="00321194">
        <w:rPr>
          <w:rFonts w:ascii="Times New Roman" w:hAnsi="Times New Roman" w:cs="Times New Roman"/>
          <w:sz w:val="24"/>
          <w:szCs w:val="24"/>
        </w:rPr>
        <w:t xml:space="preserve">п.Новонукутский                                                                        </w:t>
      </w:r>
      <w:r>
        <w:rPr>
          <w:rFonts w:ascii="Times New Roman" w:hAnsi="Times New Roman" w:cs="Times New Roman"/>
          <w:sz w:val="24"/>
          <w:szCs w:val="24"/>
        </w:rPr>
        <w:t xml:space="preserve">             </w:t>
      </w:r>
      <w:r w:rsidRPr="00321194">
        <w:rPr>
          <w:rFonts w:ascii="Times New Roman" w:hAnsi="Times New Roman" w:cs="Times New Roman"/>
          <w:sz w:val="24"/>
          <w:szCs w:val="24"/>
        </w:rPr>
        <w:t xml:space="preserve">         «__» _________ 20__ г.</w:t>
      </w: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ind w:firstLine="540"/>
        <w:jc w:val="both"/>
        <w:rPr>
          <w:rFonts w:ascii="Times New Roman" w:hAnsi="Times New Roman" w:cs="Times New Roman"/>
          <w:sz w:val="24"/>
          <w:szCs w:val="24"/>
        </w:rPr>
      </w:pPr>
      <w:proofErr w:type="gramStart"/>
      <w:r w:rsidRPr="00321194">
        <w:rPr>
          <w:rFonts w:ascii="Times New Roman" w:hAnsi="Times New Roman" w:cs="Times New Roman"/>
          <w:sz w:val="24"/>
          <w:szCs w:val="24"/>
        </w:rPr>
        <w:t>Администрация муниципального образования «Нукутский район», в лице мэра Гомбоева Сергея Геннадьевича, действующего на основании Устава муниципального образования «Нукутский район», именуемая в дальнейшем «уполномоченный орган», с одной стороны, и ____________________ (полное наименование организации), в лице __________________ (Ф.И.О., должность руководителя организации), действующего на основании ___________________, именуемое в дальнейшем «получатель субсидии», с другой стороны, заключили настоящий договор о нижеследующем.</w:t>
      </w:r>
      <w:proofErr w:type="gramEnd"/>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1. Предмет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Уполномоченный орган передает получателю субсидии для целевого использования средства (далее - субсидия), а получатель субсидии обязуется выполнить программу (проект) _______________________ в сроки и в порядке, которые определены настоящим договором.</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2. Состав субсидии</w:t>
      </w:r>
    </w:p>
    <w:p w:rsidR="003D635B" w:rsidRPr="00321194" w:rsidRDefault="003D635B" w:rsidP="003D635B">
      <w:pPr>
        <w:pStyle w:val="ConsPlusNonformat"/>
        <w:jc w:val="both"/>
        <w:rPr>
          <w:rFonts w:ascii="Times New Roman" w:hAnsi="Times New Roman" w:cs="Times New Roman"/>
          <w:sz w:val="24"/>
          <w:szCs w:val="24"/>
        </w:rPr>
      </w:pPr>
      <w:r w:rsidRPr="00321194">
        <w:rPr>
          <w:rFonts w:ascii="Times New Roman" w:hAnsi="Times New Roman" w:cs="Times New Roman"/>
          <w:sz w:val="24"/>
          <w:szCs w:val="24"/>
        </w:rPr>
        <w:t xml:space="preserve">    2.1.  Размер  субсидии, предоставляемой получателю субсидии, составляет</w:t>
      </w:r>
    </w:p>
    <w:p w:rsidR="003D635B" w:rsidRPr="00321194" w:rsidRDefault="003D635B" w:rsidP="003D635B">
      <w:pPr>
        <w:pStyle w:val="ConsPlusNonformat"/>
        <w:jc w:val="both"/>
        <w:rPr>
          <w:rFonts w:ascii="Times New Roman" w:hAnsi="Times New Roman" w:cs="Times New Roman"/>
          <w:sz w:val="24"/>
          <w:szCs w:val="24"/>
        </w:rPr>
      </w:pPr>
      <w:r w:rsidRPr="00321194">
        <w:rPr>
          <w:rFonts w:ascii="Times New Roman" w:hAnsi="Times New Roman" w:cs="Times New Roman"/>
          <w:sz w:val="24"/>
          <w:szCs w:val="24"/>
        </w:rPr>
        <w:t>________________________ (________________________________________) рублей.</w:t>
      </w:r>
    </w:p>
    <w:p w:rsidR="003D635B" w:rsidRPr="00321194" w:rsidRDefault="003D635B" w:rsidP="003D635B">
      <w:pPr>
        <w:pStyle w:val="ConsPlusNonformat"/>
        <w:jc w:val="both"/>
        <w:rPr>
          <w:rFonts w:ascii="Times New Roman" w:hAnsi="Times New Roman" w:cs="Times New Roman"/>
          <w:sz w:val="24"/>
          <w:szCs w:val="24"/>
        </w:rPr>
      </w:pPr>
      <w:r w:rsidRPr="00321194">
        <w:rPr>
          <w:rFonts w:ascii="Times New Roman" w:hAnsi="Times New Roman" w:cs="Times New Roman"/>
          <w:sz w:val="24"/>
          <w:szCs w:val="24"/>
        </w:rPr>
        <w:t xml:space="preserve">       (цифрами)                                      (прописью)</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 xml:space="preserve">2.2. Получатель субсидии использует предоставленные средства в соответствии со сметой расходов на реализацию программы (проекта), являющейся неотъемлемой частью настоящего договора (далее - смета расходов) согласно </w:t>
      </w:r>
      <w:hyperlink w:anchor="P856" w:history="1">
        <w:r w:rsidRPr="00321194">
          <w:rPr>
            <w:rFonts w:ascii="Times New Roman" w:hAnsi="Times New Roman" w:cs="Times New Roman"/>
            <w:color w:val="0000FF"/>
            <w:sz w:val="24"/>
            <w:szCs w:val="24"/>
          </w:rPr>
          <w:t>приложению 1</w:t>
        </w:r>
      </w:hyperlink>
      <w:r w:rsidRPr="00321194">
        <w:rPr>
          <w:rFonts w:ascii="Times New Roman" w:hAnsi="Times New Roman" w:cs="Times New Roman"/>
          <w:sz w:val="24"/>
          <w:szCs w:val="24"/>
        </w:rPr>
        <w:t xml:space="preserve"> к настоящему Договору.</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3. Права и обязанности сторон</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3.1. Уполномоченный орган имеет право:</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 xml:space="preserve">3.1.1. Осуществлять текущий </w:t>
      </w:r>
      <w:proofErr w:type="gramStart"/>
      <w:r w:rsidRPr="00321194">
        <w:rPr>
          <w:rFonts w:ascii="Times New Roman" w:hAnsi="Times New Roman" w:cs="Times New Roman"/>
          <w:sz w:val="24"/>
          <w:szCs w:val="24"/>
        </w:rPr>
        <w:t>контроль за</w:t>
      </w:r>
      <w:proofErr w:type="gramEnd"/>
      <w:r w:rsidRPr="00321194">
        <w:rPr>
          <w:rFonts w:ascii="Times New Roman" w:hAnsi="Times New Roman" w:cs="Times New Roman"/>
          <w:sz w:val="24"/>
          <w:szCs w:val="24"/>
        </w:rPr>
        <w:t xml:space="preserve"> ходом реализации мероприятий проекта (программы).</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 xml:space="preserve">3.1.2. Требовать от получателя субсидии представление отчетности, предусмотренной </w:t>
      </w:r>
      <w:hyperlink w:anchor="P817" w:history="1">
        <w:r w:rsidRPr="00321194">
          <w:rPr>
            <w:rFonts w:ascii="Times New Roman" w:hAnsi="Times New Roman" w:cs="Times New Roman"/>
            <w:color w:val="0000FF"/>
            <w:sz w:val="24"/>
            <w:szCs w:val="24"/>
          </w:rPr>
          <w:t>разделом 4</w:t>
        </w:r>
      </w:hyperlink>
      <w:r w:rsidRPr="00321194">
        <w:rPr>
          <w:rFonts w:ascii="Times New Roman" w:hAnsi="Times New Roman" w:cs="Times New Roman"/>
          <w:sz w:val="24"/>
          <w:szCs w:val="24"/>
        </w:rPr>
        <w:t xml:space="preserve">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3.2. Уполномоченный орган обязан:</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3.2.1. Передать субсидию (финансовые средства) получателю субсидии в полном объеме путем перечисления всей суммы на счет получателя субсидии, указанный в настоящем договоре, в течение 10 банковских дней со дня подписания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3.3. Получатель субсидии имеет право:</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3.3.1. Перераспределять средства между мероприятиями, направленными на реализацию проекта (программы), в пределах объема предоставленных уполномоченным органом средств.</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3.3.2. В пределах сметы расходов привлекать третьих лиц к выполнению работ (оказанию услуг).</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lastRenderedPageBreak/>
        <w:t>3.4. Получатель субсидии обязан:</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3.4.1. Принять субсидию (финансовые средства) для реализации программы (проекта).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3.4.2. Использовать финансовые средства в соответствии с предметом и условиями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3.4.3. Представить отчетность, предусмотренную разделом 4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3.4.4. Перечислить в бюджет неиспользованные и (или) использованные не в соответствии с предметом и (или) условиями настоящего договора финансовые средства в течение 5 дней с момента принятия уполномоченным органом отчета, предусмотренного пунктом 4.1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3.4.5. Обеспечить наличие в сети «Интернет» сведений согласно приложению</w:t>
      </w:r>
      <w:r w:rsidRPr="00321194">
        <w:rPr>
          <w:rFonts w:ascii="Times New Roman" w:hAnsi="Times New Roman" w:cs="Times New Roman"/>
          <w:color w:val="0000FF"/>
          <w:sz w:val="24"/>
          <w:szCs w:val="24"/>
        </w:rPr>
        <w:t xml:space="preserve"> </w:t>
      </w:r>
      <w:r w:rsidRPr="00321194">
        <w:rPr>
          <w:rFonts w:ascii="Times New Roman" w:hAnsi="Times New Roman" w:cs="Times New Roman"/>
          <w:sz w:val="24"/>
          <w:szCs w:val="24"/>
        </w:rPr>
        <w:t>1 к настоящему договору.</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4. Отчетность и контроль</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4.1. Настоящим договором устанавливается финансовый отчет о реализации проекта по форме согласно приложению 2 к настоящему договору.</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 xml:space="preserve">4.2. Отчетность, предусмотренная пунктом 4.1 настоящего договора, представляется получателем субсидии не </w:t>
      </w:r>
      <w:proofErr w:type="gramStart"/>
      <w:r w:rsidRPr="00321194">
        <w:rPr>
          <w:rFonts w:ascii="Times New Roman" w:hAnsi="Times New Roman" w:cs="Times New Roman"/>
          <w:sz w:val="24"/>
          <w:szCs w:val="24"/>
        </w:rPr>
        <w:t>позднее</w:t>
      </w:r>
      <w:proofErr w:type="gramEnd"/>
      <w:r w:rsidRPr="00321194">
        <w:rPr>
          <w:rFonts w:ascii="Times New Roman" w:hAnsi="Times New Roman" w:cs="Times New Roman"/>
          <w:sz w:val="24"/>
          <w:szCs w:val="24"/>
        </w:rPr>
        <w:t xml:space="preserve"> чем за 5 дней до окончания срока действия настоящего договора.</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5. Ответственность сторон</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 Российской Федерации.</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5.2.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6. Срок действия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6.1.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7. Порядок изменения и расторжения настоящего договора</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7.1. Изменения к настоящему договору вступают в силу после подписания их обеими сторонами.</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7.2. Получатель субсидии вправе в одностороннем порядке расторгнуть настоящий договор, предупредив об этом уполномоченный орган не менее чем за две недели.</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7.3. При досрочном расторжении настоящего договора сумма субсидии подлежит возврату в бюджет в течение 10 дней со дня расторжения настоящего договора.</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8. Заключительные положения</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8.2. В случае невозможности достижения соглашения путем переговоров споры рассматриваются в установленном действующим законодательством Российской Федерации порядке.</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8.3. Лица, подписавшие договор, обладают соответствующими полномочиями и несут ответственность в соответствии с действующим законодательством Российской Федерации.</w:t>
      </w:r>
    </w:p>
    <w:p w:rsidR="003D635B" w:rsidRPr="00321194" w:rsidRDefault="003D635B" w:rsidP="003D635B">
      <w:pPr>
        <w:pStyle w:val="ConsPlusNormal"/>
        <w:ind w:firstLine="540"/>
        <w:jc w:val="both"/>
        <w:rPr>
          <w:rFonts w:ascii="Times New Roman" w:hAnsi="Times New Roman" w:cs="Times New Roman"/>
          <w:sz w:val="24"/>
          <w:szCs w:val="24"/>
        </w:rPr>
      </w:pPr>
      <w:r w:rsidRPr="00321194">
        <w:rPr>
          <w:rFonts w:ascii="Times New Roman" w:hAnsi="Times New Roman" w:cs="Times New Roman"/>
          <w:sz w:val="24"/>
          <w:szCs w:val="24"/>
        </w:rPr>
        <w:t>8.4. Настоящий договор составлен и подписан в двух экземплярах, имеющих одинаковую юридическую силу.</w:t>
      </w:r>
    </w:p>
    <w:p w:rsidR="003D635B" w:rsidRPr="00321194" w:rsidRDefault="003D635B" w:rsidP="003D635B">
      <w:pPr>
        <w:pStyle w:val="ConsPlusNormal"/>
        <w:jc w:val="center"/>
        <w:outlineLvl w:val="3"/>
        <w:rPr>
          <w:rFonts w:ascii="Times New Roman" w:hAnsi="Times New Roman" w:cs="Times New Roman"/>
          <w:sz w:val="24"/>
          <w:szCs w:val="24"/>
        </w:rPr>
      </w:pPr>
      <w:r w:rsidRPr="00321194">
        <w:rPr>
          <w:rFonts w:ascii="Times New Roman" w:hAnsi="Times New Roman" w:cs="Times New Roman"/>
          <w:sz w:val="24"/>
          <w:szCs w:val="24"/>
        </w:rPr>
        <w:t>9. Адреса и реквизиты сторон</w:t>
      </w:r>
    </w:p>
    <w:tbl>
      <w:tblPr>
        <w:tblW w:w="11338" w:type="dxa"/>
        <w:tblLayout w:type="fixed"/>
        <w:tblCellMar>
          <w:top w:w="102" w:type="dxa"/>
          <w:left w:w="62" w:type="dxa"/>
          <w:bottom w:w="102" w:type="dxa"/>
          <w:right w:w="62" w:type="dxa"/>
        </w:tblCellMar>
        <w:tblLook w:val="0000"/>
      </w:tblPr>
      <w:tblGrid>
        <w:gridCol w:w="969"/>
        <w:gridCol w:w="4128"/>
        <w:gridCol w:w="572"/>
        <w:gridCol w:w="5669"/>
      </w:tblGrid>
      <w:tr w:rsidR="003D635B" w:rsidRPr="00321194" w:rsidTr="00D92639">
        <w:tc>
          <w:tcPr>
            <w:tcW w:w="5669" w:type="dxa"/>
            <w:gridSpan w:val="3"/>
            <w:tcBorders>
              <w:top w:val="nil"/>
              <w:left w:val="nil"/>
              <w:bottom w:val="nil"/>
              <w:right w:val="nil"/>
            </w:tcBorders>
          </w:tcPr>
          <w:p w:rsidR="003D635B" w:rsidRPr="00321194" w:rsidRDefault="003D635B" w:rsidP="00D92639">
            <w:pPr>
              <w:pStyle w:val="ConsPlusNormal"/>
              <w:jc w:val="both"/>
              <w:rPr>
                <w:rFonts w:ascii="Times New Roman" w:hAnsi="Times New Roman" w:cs="Times New Roman"/>
                <w:sz w:val="24"/>
                <w:szCs w:val="24"/>
              </w:rPr>
            </w:pPr>
            <w:r w:rsidRPr="00321194">
              <w:rPr>
                <w:rFonts w:ascii="Times New Roman" w:hAnsi="Times New Roman" w:cs="Times New Roman"/>
                <w:sz w:val="24"/>
                <w:szCs w:val="24"/>
              </w:rPr>
              <w:t>Уполномоченный орган:</w:t>
            </w:r>
          </w:p>
        </w:tc>
        <w:tc>
          <w:tcPr>
            <w:tcW w:w="5669" w:type="dxa"/>
            <w:tcBorders>
              <w:top w:val="nil"/>
              <w:left w:val="nil"/>
              <w:bottom w:val="nil"/>
              <w:right w:val="nil"/>
            </w:tcBorders>
          </w:tcPr>
          <w:p w:rsidR="003D635B" w:rsidRPr="00321194" w:rsidRDefault="003D635B" w:rsidP="00D92639">
            <w:pPr>
              <w:pStyle w:val="ConsPlusNormal"/>
              <w:jc w:val="both"/>
              <w:rPr>
                <w:rFonts w:ascii="Times New Roman" w:hAnsi="Times New Roman" w:cs="Times New Roman"/>
                <w:sz w:val="24"/>
                <w:szCs w:val="24"/>
              </w:rPr>
            </w:pPr>
            <w:r w:rsidRPr="00321194">
              <w:rPr>
                <w:rFonts w:ascii="Times New Roman" w:hAnsi="Times New Roman" w:cs="Times New Roman"/>
                <w:sz w:val="24"/>
                <w:szCs w:val="24"/>
              </w:rPr>
              <w:t>Получатель субсидии:</w:t>
            </w: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322"/>
          <w:jc w:val="center"/>
        </w:trPr>
        <w:tc>
          <w:tcPr>
            <w:tcW w:w="4128" w:type="dxa"/>
            <w:vMerge w:val="restart"/>
          </w:tcPr>
          <w:p w:rsidR="003D635B" w:rsidRPr="00321194" w:rsidRDefault="003D635B" w:rsidP="00D92639">
            <w:pPr>
              <w:pStyle w:val="a4"/>
              <w:ind w:left="0"/>
            </w:pPr>
            <w:r w:rsidRPr="00321194">
              <w:lastRenderedPageBreak/>
              <w:t>669401, Иркутская обл., Нукутский р-н, п. Новонукутский, ул. Ленина, д.26</w:t>
            </w: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607"/>
          <w:jc w:val="center"/>
        </w:trPr>
        <w:tc>
          <w:tcPr>
            <w:tcW w:w="4128" w:type="dxa"/>
            <w:vMerge/>
          </w:tcPr>
          <w:p w:rsidR="003D635B" w:rsidRPr="00321194" w:rsidRDefault="003D635B" w:rsidP="00D92639"/>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254"/>
          <w:jc w:val="center"/>
        </w:trPr>
        <w:tc>
          <w:tcPr>
            <w:tcW w:w="4128" w:type="dxa"/>
          </w:tcPr>
          <w:p w:rsidR="003D635B" w:rsidRPr="00321194" w:rsidRDefault="003D635B" w:rsidP="00D92639">
            <w:pPr>
              <w:pStyle w:val="a4"/>
              <w:ind w:left="0"/>
            </w:pP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254"/>
          <w:jc w:val="center"/>
        </w:trPr>
        <w:tc>
          <w:tcPr>
            <w:tcW w:w="4128" w:type="dxa"/>
          </w:tcPr>
          <w:p w:rsidR="003D635B" w:rsidRPr="00321194" w:rsidRDefault="003D635B" w:rsidP="00D92639">
            <w:pPr>
              <w:pStyle w:val="a4"/>
              <w:ind w:left="0"/>
            </w:pPr>
          </w:p>
          <w:p w:rsidR="003D635B" w:rsidRPr="00321194" w:rsidRDefault="003D635B" w:rsidP="00D92639">
            <w:pPr>
              <w:pStyle w:val="a4"/>
              <w:ind w:left="0"/>
            </w:pPr>
            <w:r w:rsidRPr="00321194">
              <w:t>Мэр муниципального образования «Нукутский район»</w:t>
            </w: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254"/>
          <w:jc w:val="center"/>
        </w:trPr>
        <w:tc>
          <w:tcPr>
            <w:tcW w:w="4128" w:type="dxa"/>
          </w:tcPr>
          <w:p w:rsidR="003D635B" w:rsidRPr="00321194" w:rsidRDefault="003D635B" w:rsidP="00D92639">
            <w:pPr>
              <w:pStyle w:val="a4"/>
              <w:ind w:left="623"/>
            </w:pP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254"/>
          <w:jc w:val="center"/>
        </w:trPr>
        <w:tc>
          <w:tcPr>
            <w:tcW w:w="4128" w:type="dxa"/>
            <w:tcBorders>
              <w:bottom w:val="single" w:sz="4" w:space="0" w:color="auto"/>
            </w:tcBorders>
          </w:tcPr>
          <w:p w:rsidR="003D635B" w:rsidRPr="00321194" w:rsidRDefault="003D635B" w:rsidP="00D92639">
            <w:pPr>
              <w:pStyle w:val="a4"/>
              <w:ind w:left="623"/>
            </w:pPr>
            <w:r w:rsidRPr="00321194">
              <w:t xml:space="preserve">                                С.Г. Гомбоев</w:t>
            </w:r>
          </w:p>
        </w:tc>
      </w:tr>
      <w:tr w:rsidR="003D635B" w:rsidRPr="00321194" w:rsidTr="00D92639">
        <w:tblPrEx>
          <w:jc w:val="center"/>
          <w:tblCellMar>
            <w:top w:w="0" w:type="dxa"/>
            <w:left w:w="108" w:type="dxa"/>
            <w:bottom w:w="0" w:type="dxa"/>
            <w:right w:w="108" w:type="dxa"/>
          </w:tblCellMar>
          <w:tblLook w:val="00A0"/>
        </w:tblPrEx>
        <w:trPr>
          <w:gridBefore w:val="1"/>
          <w:gridAfter w:val="2"/>
          <w:wBefore w:w="969" w:type="dxa"/>
          <w:wAfter w:w="6241" w:type="dxa"/>
          <w:trHeight w:val="254"/>
          <w:jc w:val="center"/>
        </w:trPr>
        <w:tc>
          <w:tcPr>
            <w:tcW w:w="4128" w:type="dxa"/>
            <w:tcBorders>
              <w:top w:val="single" w:sz="4" w:space="0" w:color="auto"/>
            </w:tcBorders>
          </w:tcPr>
          <w:p w:rsidR="003D635B" w:rsidRPr="00321194" w:rsidRDefault="003D635B" w:rsidP="00D92639">
            <w:pPr>
              <w:pStyle w:val="a4"/>
              <w:ind w:left="0"/>
              <w:jc w:val="center"/>
            </w:pPr>
          </w:p>
        </w:tc>
      </w:tr>
    </w:tbl>
    <w:p w:rsidR="003D635B" w:rsidRPr="00321194" w:rsidRDefault="003D635B" w:rsidP="003D635B">
      <w:pPr>
        <w:pStyle w:val="ConsPlusNormal"/>
        <w:jc w:val="right"/>
        <w:outlineLvl w:val="3"/>
        <w:rPr>
          <w:rFonts w:ascii="Times New Roman" w:hAnsi="Times New Roman" w:cs="Times New Roman"/>
          <w:sz w:val="24"/>
          <w:szCs w:val="24"/>
        </w:rPr>
      </w:pPr>
      <w:r w:rsidRPr="00321194">
        <w:rPr>
          <w:rFonts w:ascii="Times New Roman" w:hAnsi="Times New Roman" w:cs="Times New Roman"/>
          <w:sz w:val="24"/>
          <w:szCs w:val="24"/>
        </w:rPr>
        <w:t>Приложение 1</w:t>
      </w:r>
    </w:p>
    <w:p w:rsidR="003D635B" w:rsidRPr="00321194" w:rsidRDefault="003D635B" w:rsidP="003D635B">
      <w:pPr>
        <w:pStyle w:val="ConsPlusNormal"/>
        <w:jc w:val="right"/>
        <w:rPr>
          <w:rFonts w:ascii="Times New Roman" w:hAnsi="Times New Roman" w:cs="Times New Roman"/>
          <w:sz w:val="24"/>
          <w:szCs w:val="24"/>
        </w:rPr>
      </w:pPr>
      <w:r w:rsidRPr="00321194">
        <w:rPr>
          <w:rFonts w:ascii="Times New Roman" w:hAnsi="Times New Roman" w:cs="Times New Roman"/>
          <w:sz w:val="24"/>
          <w:szCs w:val="24"/>
        </w:rPr>
        <w:t>к договору</w:t>
      </w: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СМЕТА НА РЕАЛИЗАЦИЮ ПРОГРАММЫ (ПРОЕКТА)</w:t>
      </w:r>
    </w:p>
    <w:p w:rsidR="003D635B" w:rsidRPr="00321194" w:rsidRDefault="003D635B" w:rsidP="003D63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69"/>
        <w:gridCol w:w="2268"/>
        <w:gridCol w:w="3351"/>
      </w:tblGrid>
      <w:tr w:rsidR="003D635B" w:rsidRPr="00321194" w:rsidTr="00D92639">
        <w:tc>
          <w:tcPr>
            <w:tcW w:w="680" w:type="dxa"/>
            <w:vMerge w:val="restart"/>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 xml:space="preserve">N </w:t>
            </w:r>
            <w:proofErr w:type="spellStart"/>
            <w:proofErr w:type="gramStart"/>
            <w:r w:rsidRPr="00321194">
              <w:rPr>
                <w:rFonts w:ascii="Times New Roman" w:hAnsi="Times New Roman" w:cs="Times New Roman"/>
                <w:sz w:val="24"/>
                <w:szCs w:val="24"/>
              </w:rPr>
              <w:t>п</w:t>
            </w:r>
            <w:proofErr w:type="spellEnd"/>
            <w:proofErr w:type="gramEnd"/>
            <w:r w:rsidRPr="00321194">
              <w:rPr>
                <w:rFonts w:ascii="Times New Roman" w:hAnsi="Times New Roman" w:cs="Times New Roman"/>
                <w:sz w:val="24"/>
                <w:szCs w:val="24"/>
              </w:rPr>
              <w:t>/</w:t>
            </w:r>
            <w:proofErr w:type="spellStart"/>
            <w:r w:rsidRPr="00321194">
              <w:rPr>
                <w:rFonts w:ascii="Times New Roman" w:hAnsi="Times New Roman" w:cs="Times New Roman"/>
                <w:sz w:val="24"/>
                <w:szCs w:val="24"/>
              </w:rPr>
              <w:t>п</w:t>
            </w:r>
            <w:proofErr w:type="spellEnd"/>
          </w:p>
        </w:tc>
        <w:tc>
          <w:tcPr>
            <w:tcW w:w="3969" w:type="dxa"/>
            <w:vMerge w:val="restart"/>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Направления расходования средств</w:t>
            </w:r>
          </w:p>
        </w:tc>
        <w:tc>
          <w:tcPr>
            <w:tcW w:w="5619" w:type="dxa"/>
            <w:gridSpan w:val="2"/>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Финансирование (тыс. руб.)</w:t>
            </w:r>
          </w:p>
        </w:tc>
      </w:tr>
      <w:tr w:rsidR="003D635B" w:rsidRPr="00321194" w:rsidTr="00D92639">
        <w:tc>
          <w:tcPr>
            <w:tcW w:w="680" w:type="dxa"/>
            <w:vMerge/>
          </w:tcPr>
          <w:p w:rsidR="003D635B" w:rsidRPr="00321194" w:rsidRDefault="003D635B" w:rsidP="00D92639"/>
        </w:tc>
        <w:tc>
          <w:tcPr>
            <w:tcW w:w="3969" w:type="dxa"/>
            <w:vMerge/>
          </w:tcPr>
          <w:p w:rsidR="003D635B" w:rsidRPr="00321194" w:rsidRDefault="003D635B" w:rsidP="00D92639"/>
        </w:tc>
        <w:tc>
          <w:tcPr>
            <w:tcW w:w="2268"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за счет субсидии</w:t>
            </w:r>
          </w:p>
        </w:tc>
        <w:tc>
          <w:tcPr>
            <w:tcW w:w="3351"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за счет собственных средств</w:t>
            </w:r>
          </w:p>
        </w:tc>
      </w:tr>
      <w:tr w:rsidR="003D635B" w:rsidRPr="00321194" w:rsidTr="00D92639">
        <w:tc>
          <w:tcPr>
            <w:tcW w:w="680" w:type="dxa"/>
          </w:tcPr>
          <w:p w:rsidR="003D635B" w:rsidRPr="00321194" w:rsidRDefault="003D635B" w:rsidP="00D92639">
            <w:pPr>
              <w:pStyle w:val="ConsPlusNormal"/>
              <w:rPr>
                <w:rFonts w:ascii="Times New Roman" w:hAnsi="Times New Roman" w:cs="Times New Roman"/>
                <w:sz w:val="24"/>
                <w:szCs w:val="24"/>
              </w:rPr>
            </w:pPr>
          </w:p>
        </w:tc>
        <w:tc>
          <w:tcPr>
            <w:tcW w:w="3969" w:type="dxa"/>
          </w:tcPr>
          <w:p w:rsidR="003D635B" w:rsidRPr="00321194" w:rsidRDefault="003D635B" w:rsidP="00D92639">
            <w:pPr>
              <w:pStyle w:val="ConsPlusNormal"/>
              <w:rPr>
                <w:rFonts w:ascii="Times New Roman" w:hAnsi="Times New Roman" w:cs="Times New Roman"/>
                <w:sz w:val="24"/>
                <w:szCs w:val="24"/>
              </w:rPr>
            </w:pPr>
          </w:p>
        </w:tc>
        <w:tc>
          <w:tcPr>
            <w:tcW w:w="2268" w:type="dxa"/>
          </w:tcPr>
          <w:p w:rsidR="003D635B" w:rsidRPr="00321194" w:rsidRDefault="003D635B" w:rsidP="00D92639">
            <w:pPr>
              <w:pStyle w:val="ConsPlusNormal"/>
              <w:rPr>
                <w:rFonts w:ascii="Times New Roman" w:hAnsi="Times New Roman" w:cs="Times New Roman"/>
                <w:sz w:val="24"/>
                <w:szCs w:val="24"/>
              </w:rPr>
            </w:pPr>
          </w:p>
        </w:tc>
        <w:tc>
          <w:tcPr>
            <w:tcW w:w="3351" w:type="dxa"/>
          </w:tcPr>
          <w:p w:rsidR="003D635B" w:rsidRPr="00321194" w:rsidRDefault="003D635B" w:rsidP="00D92639">
            <w:pPr>
              <w:pStyle w:val="ConsPlusNormal"/>
              <w:rPr>
                <w:rFonts w:ascii="Times New Roman" w:hAnsi="Times New Roman" w:cs="Times New Roman"/>
                <w:sz w:val="24"/>
                <w:szCs w:val="24"/>
              </w:rPr>
            </w:pPr>
          </w:p>
        </w:tc>
      </w:tr>
      <w:tr w:rsidR="003D635B" w:rsidRPr="00321194" w:rsidTr="00D92639">
        <w:tc>
          <w:tcPr>
            <w:tcW w:w="4649" w:type="dxa"/>
            <w:gridSpan w:val="2"/>
          </w:tcPr>
          <w:p w:rsidR="003D635B" w:rsidRPr="00321194" w:rsidRDefault="003D635B" w:rsidP="00D92639">
            <w:pPr>
              <w:pStyle w:val="ConsPlusNormal"/>
              <w:rPr>
                <w:rFonts w:ascii="Times New Roman" w:hAnsi="Times New Roman" w:cs="Times New Roman"/>
                <w:sz w:val="24"/>
                <w:szCs w:val="24"/>
              </w:rPr>
            </w:pPr>
            <w:r w:rsidRPr="00321194">
              <w:rPr>
                <w:rFonts w:ascii="Times New Roman" w:hAnsi="Times New Roman" w:cs="Times New Roman"/>
                <w:sz w:val="24"/>
                <w:szCs w:val="24"/>
              </w:rPr>
              <w:t>ИТОГО</w:t>
            </w:r>
          </w:p>
        </w:tc>
        <w:tc>
          <w:tcPr>
            <w:tcW w:w="2268" w:type="dxa"/>
          </w:tcPr>
          <w:p w:rsidR="003D635B" w:rsidRPr="00321194" w:rsidRDefault="003D635B" w:rsidP="00D92639">
            <w:pPr>
              <w:pStyle w:val="ConsPlusNormal"/>
              <w:rPr>
                <w:rFonts w:ascii="Times New Roman" w:hAnsi="Times New Roman" w:cs="Times New Roman"/>
                <w:sz w:val="24"/>
                <w:szCs w:val="24"/>
              </w:rPr>
            </w:pPr>
          </w:p>
        </w:tc>
        <w:tc>
          <w:tcPr>
            <w:tcW w:w="3351" w:type="dxa"/>
          </w:tcPr>
          <w:p w:rsidR="003D635B" w:rsidRPr="00321194" w:rsidRDefault="003D635B" w:rsidP="00D92639">
            <w:pPr>
              <w:pStyle w:val="ConsPlusNormal"/>
              <w:rPr>
                <w:rFonts w:ascii="Times New Roman" w:hAnsi="Times New Roman" w:cs="Times New Roman"/>
                <w:sz w:val="24"/>
                <w:szCs w:val="24"/>
              </w:rPr>
            </w:pPr>
          </w:p>
        </w:tc>
      </w:tr>
    </w:tbl>
    <w:p w:rsidR="003D635B" w:rsidRPr="00321194" w:rsidRDefault="003D635B" w:rsidP="003D635B">
      <w:pPr>
        <w:pStyle w:val="ConsPlusNormal"/>
        <w:jc w:val="both"/>
        <w:rPr>
          <w:rFonts w:ascii="Times New Roman" w:hAnsi="Times New Roman" w:cs="Times New Roman"/>
        </w:rPr>
      </w:pP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both"/>
        <w:rPr>
          <w:rFonts w:ascii="Times New Roman" w:hAnsi="Times New Roman" w:cs="Times New Roman"/>
          <w:sz w:val="24"/>
          <w:szCs w:val="24"/>
        </w:rPr>
      </w:pPr>
    </w:p>
    <w:p w:rsidR="003D635B" w:rsidRPr="00321194" w:rsidRDefault="003D635B" w:rsidP="003D635B">
      <w:pPr>
        <w:pStyle w:val="ConsPlusNormal"/>
        <w:jc w:val="right"/>
        <w:outlineLvl w:val="3"/>
        <w:rPr>
          <w:rFonts w:ascii="Times New Roman" w:hAnsi="Times New Roman" w:cs="Times New Roman"/>
          <w:sz w:val="24"/>
          <w:szCs w:val="24"/>
        </w:rPr>
      </w:pPr>
      <w:r w:rsidRPr="00321194">
        <w:rPr>
          <w:rFonts w:ascii="Times New Roman" w:hAnsi="Times New Roman" w:cs="Times New Roman"/>
          <w:sz w:val="24"/>
          <w:szCs w:val="24"/>
        </w:rPr>
        <w:t>Приложение 2</w:t>
      </w:r>
    </w:p>
    <w:p w:rsidR="003D635B" w:rsidRPr="00321194" w:rsidRDefault="003D635B" w:rsidP="003D635B">
      <w:pPr>
        <w:pStyle w:val="ConsPlusNormal"/>
        <w:jc w:val="right"/>
        <w:rPr>
          <w:rFonts w:ascii="Times New Roman" w:hAnsi="Times New Roman" w:cs="Times New Roman"/>
          <w:sz w:val="24"/>
          <w:szCs w:val="24"/>
        </w:rPr>
      </w:pPr>
      <w:r w:rsidRPr="00321194">
        <w:rPr>
          <w:rFonts w:ascii="Times New Roman" w:hAnsi="Times New Roman" w:cs="Times New Roman"/>
          <w:sz w:val="24"/>
          <w:szCs w:val="24"/>
        </w:rPr>
        <w:t>к договору</w:t>
      </w:r>
    </w:p>
    <w:p w:rsidR="003D635B" w:rsidRPr="00321194" w:rsidRDefault="003D635B" w:rsidP="003D635B">
      <w:pPr>
        <w:pStyle w:val="ConsPlusNormal"/>
        <w:jc w:val="both"/>
        <w:rPr>
          <w:rFonts w:ascii="Times New Roman" w:hAnsi="Times New Roman" w:cs="Times New Roman"/>
          <w:sz w:val="24"/>
          <w:szCs w:val="24"/>
        </w:rPr>
      </w:pPr>
    </w:p>
    <w:p w:rsidR="003D635B" w:rsidRDefault="003D635B" w:rsidP="003D635B">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ФИНАНСОВЫЙ ОТЧЕТ О РЕАЛИЗАЦИИ ПРОГРАММЫ (ПРОЕКТА)</w:t>
      </w:r>
    </w:p>
    <w:p w:rsidR="003D635B" w:rsidRPr="00321194" w:rsidRDefault="003D635B" w:rsidP="003D635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69"/>
        <w:gridCol w:w="2438"/>
        <w:gridCol w:w="3181"/>
      </w:tblGrid>
      <w:tr w:rsidR="003D635B" w:rsidRPr="00321194" w:rsidTr="00D92639">
        <w:tc>
          <w:tcPr>
            <w:tcW w:w="680"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 xml:space="preserve">N </w:t>
            </w:r>
            <w:proofErr w:type="spellStart"/>
            <w:proofErr w:type="gramStart"/>
            <w:r w:rsidRPr="00321194">
              <w:rPr>
                <w:rFonts w:ascii="Times New Roman" w:hAnsi="Times New Roman" w:cs="Times New Roman"/>
                <w:sz w:val="24"/>
                <w:szCs w:val="24"/>
              </w:rPr>
              <w:t>п</w:t>
            </w:r>
            <w:proofErr w:type="spellEnd"/>
            <w:proofErr w:type="gramEnd"/>
            <w:r w:rsidRPr="00321194">
              <w:rPr>
                <w:rFonts w:ascii="Times New Roman" w:hAnsi="Times New Roman" w:cs="Times New Roman"/>
                <w:sz w:val="24"/>
                <w:szCs w:val="24"/>
              </w:rPr>
              <w:t>/</w:t>
            </w:r>
            <w:proofErr w:type="spellStart"/>
            <w:r w:rsidRPr="00321194">
              <w:rPr>
                <w:rFonts w:ascii="Times New Roman" w:hAnsi="Times New Roman" w:cs="Times New Roman"/>
                <w:sz w:val="24"/>
                <w:szCs w:val="24"/>
              </w:rPr>
              <w:t>п</w:t>
            </w:r>
            <w:proofErr w:type="spellEnd"/>
          </w:p>
        </w:tc>
        <w:tc>
          <w:tcPr>
            <w:tcW w:w="3969"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Направления расходования средств</w:t>
            </w:r>
          </w:p>
        </w:tc>
        <w:tc>
          <w:tcPr>
            <w:tcW w:w="2438"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Объем средств по смете (тыс. руб.)</w:t>
            </w:r>
          </w:p>
        </w:tc>
        <w:tc>
          <w:tcPr>
            <w:tcW w:w="3181" w:type="dxa"/>
          </w:tcPr>
          <w:p w:rsidR="003D635B" w:rsidRPr="00321194" w:rsidRDefault="003D635B" w:rsidP="00D92639">
            <w:pPr>
              <w:pStyle w:val="ConsPlusNormal"/>
              <w:jc w:val="center"/>
              <w:rPr>
                <w:rFonts w:ascii="Times New Roman" w:hAnsi="Times New Roman" w:cs="Times New Roman"/>
                <w:sz w:val="24"/>
                <w:szCs w:val="24"/>
              </w:rPr>
            </w:pPr>
            <w:r w:rsidRPr="00321194">
              <w:rPr>
                <w:rFonts w:ascii="Times New Roman" w:hAnsi="Times New Roman" w:cs="Times New Roman"/>
                <w:sz w:val="24"/>
                <w:szCs w:val="24"/>
              </w:rPr>
              <w:t>Фактические расходы (тыс. руб.)</w:t>
            </w:r>
          </w:p>
        </w:tc>
      </w:tr>
      <w:tr w:rsidR="003D635B" w:rsidRPr="00321194" w:rsidTr="00D92639">
        <w:tc>
          <w:tcPr>
            <w:tcW w:w="680" w:type="dxa"/>
          </w:tcPr>
          <w:p w:rsidR="003D635B" w:rsidRPr="00321194" w:rsidRDefault="003D635B" w:rsidP="00D92639">
            <w:pPr>
              <w:pStyle w:val="ConsPlusNormal"/>
              <w:rPr>
                <w:rFonts w:ascii="Times New Roman" w:hAnsi="Times New Roman" w:cs="Times New Roman"/>
                <w:sz w:val="24"/>
                <w:szCs w:val="24"/>
              </w:rPr>
            </w:pPr>
          </w:p>
        </w:tc>
        <w:tc>
          <w:tcPr>
            <w:tcW w:w="3969" w:type="dxa"/>
          </w:tcPr>
          <w:p w:rsidR="003D635B" w:rsidRPr="00321194" w:rsidRDefault="003D635B" w:rsidP="00D92639">
            <w:pPr>
              <w:pStyle w:val="ConsPlusNormal"/>
              <w:rPr>
                <w:rFonts w:ascii="Times New Roman" w:hAnsi="Times New Roman" w:cs="Times New Roman"/>
                <w:sz w:val="24"/>
                <w:szCs w:val="24"/>
              </w:rPr>
            </w:pPr>
          </w:p>
        </w:tc>
        <w:tc>
          <w:tcPr>
            <w:tcW w:w="2438" w:type="dxa"/>
          </w:tcPr>
          <w:p w:rsidR="003D635B" w:rsidRPr="00321194" w:rsidRDefault="003D635B" w:rsidP="00D92639">
            <w:pPr>
              <w:pStyle w:val="ConsPlusNormal"/>
              <w:rPr>
                <w:rFonts w:ascii="Times New Roman" w:hAnsi="Times New Roman" w:cs="Times New Roman"/>
                <w:sz w:val="24"/>
                <w:szCs w:val="24"/>
              </w:rPr>
            </w:pPr>
          </w:p>
        </w:tc>
        <w:tc>
          <w:tcPr>
            <w:tcW w:w="3181" w:type="dxa"/>
          </w:tcPr>
          <w:p w:rsidR="003D635B" w:rsidRPr="00321194" w:rsidRDefault="003D635B" w:rsidP="00D92639">
            <w:pPr>
              <w:pStyle w:val="ConsPlusNormal"/>
              <w:rPr>
                <w:rFonts w:ascii="Times New Roman" w:hAnsi="Times New Roman" w:cs="Times New Roman"/>
                <w:sz w:val="24"/>
                <w:szCs w:val="24"/>
              </w:rPr>
            </w:pPr>
          </w:p>
        </w:tc>
      </w:tr>
      <w:tr w:rsidR="003D635B" w:rsidRPr="00321194" w:rsidTr="00D92639">
        <w:tc>
          <w:tcPr>
            <w:tcW w:w="4649" w:type="dxa"/>
            <w:gridSpan w:val="2"/>
          </w:tcPr>
          <w:p w:rsidR="003D635B" w:rsidRPr="00321194" w:rsidRDefault="003D635B" w:rsidP="00D92639">
            <w:pPr>
              <w:pStyle w:val="ConsPlusNormal"/>
              <w:rPr>
                <w:rFonts w:ascii="Times New Roman" w:hAnsi="Times New Roman" w:cs="Times New Roman"/>
                <w:sz w:val="24"/>
                <w:szCs w:val="24"/>
              </w:rPr>
            </w:pPr>
            <w:r w:rsidRPr="00321194">
              <w:rPr>
                <w:rFonts w:ascii="Times New Roman" w:hAnsi="Times New Roman" w:cs="Times New Roman"/>
                <w:sz w:val="24"/>
                <w:szCs w:val="24"/>
              </w:rPr>
              <w:t>ИТОГО</w:t>
            </w:r>
          </w:p>
        </w:tc>
        <w:tc>
          <w:tcPr>
            <w:tcW w:w="2438" w:type="dxa"/>
          </w:tcPr>
          <w:p w:rsidR="003D635B" w:rsidRPr="00321194" w:rsidRDefault="003D635B" w:rsidP="00D92639">
            <w:pPr>
              <w:pStyle w:val="ConsPlusNormal"/>
              <w:rPr>
                <w:rFonts w:ascii="Times New Roman" w:hAnsi="Times New Roman" w:cs="Times New Roman"/>
                <w:sz w:val="24"/>
                <w:szCs w:val="24"/>
              </w:rPr>
            </w:pPr>
          </w:p>
        </w:tc>
        <w:tc>
          <w:tcPr>
            <w:tcW w:w="3181" w:type="dxa"/>
          </w:tcPr>
          <w:p w:rsidR="003D635B" w:rsidRPr="00321194" w:rsidRDefault="003D635B" w:rsidP="00D92639">
            <w:pPr>
              <w:pStyle w:val="ConsPlusNormal"/>
              <w:rPr>
                <w:rFonts w:ascii="Times New Roman" w:hAnsi="Times New Roman" w:cs="Times New Roman"/>
                <w:sz w:val="24"/>
                <w:szCs w:val="24"/>
              </w:rPr>
            </w:pPr>
          </w:p>
        </w:tc>
      </w:tr>
    </w:tbl>
    <w:p w:rsidR="003D635B" w:rsidRDefault="003D635B" w:rsidP="003D635B"/>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C228C9">
        <w:rPr>
          <w:rStyle w:val="a5"/>
          <w:color w:val="000000"/>
          <w:sz w:val="24"/>
          <w:szCs w:val="24"/>
        </w:rPr>
        <w:lastRenderedPageBreak/>
        <w:t xml:space="preserve">Приложение № </w:t>
      </w:r>
      <w:r>
        <w:rPr>
          <w:rStyle w:val="a5"/>
          <w:color w:val="000000"/>
          <w:sz w:val="24"/>
          <w:szCs w:val="24"/>
        </w:rPr>
        <w:t>3</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671A63">
        <w:rPr>
          <w:sz w:val="24"/>
          <w:szCs w:val="24"/>
        </w:rPr>
        <w:t>к Административному регламенту</w:t>
      </w:r>
      <w:r>
        <w:rPr>
          <w:sz w:val="24"/>
          <w:szCs w:val="24"/>
        </w:rPr>
        <w:t xml:space="preserve"> </w:t>
      </w:r>
      <w:r w:rsidRPr="00671A63">
        <w:rPr>
          <w:sz w:val="24"/>
          <w:szCs w:val="24"/>
        </w:rPr>
        <w:t xml:space="preserve">по предоставлению </w:t>
      </w:r>
      <w:r w:rsidRPr="00C228C9">
        <w:rPr>
          <w:rStyle w:val="a5"/>
          <w:color w:val="000000"/>
          <w:sz w:val="24"/>
          <w:szCs w:val="24"/>
        </w:rPr>
        <w:t>муниципальной услуги «</w:t>
      </w:r>
      <w:r w:rsidRPr="00504BA8">
        <w:rPr>
          <w:rStyle w:val="a5"/>
          <w:color w:val="000000"/>
          <w:sz w:val="24"/>
          <w:szCs w:val="24"/>
        </w:rPr>
        <w:t xml:space="preserve">Оказание финансовой поддержки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504BA8">
        <w:rPr>
          <w:rStyle w:val="a5"/>
          <w:color w:val="000000"/>
          <w:sz w:val="24"/>
          <w:szCs w:val="24"/>
        </w:rPr>
        <w:t xml:space="preserve">социально ориентированным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504BA8">
        <w:rPr>
          <w:rStyle w:val="a5"/>
          <w:color w:val="000000"/>
          <w:sz w:val="24"/>
          <w:szCs w:val="24"/>
        </w:rPr>
        <w:t>некоммерческим организациям</w:t>
      </w:r>
      <w:r>
        <w:rPr>
          <w:sz w:val="24"/>
          <w:szCs w:val="24"/>
        </w:rPr>
        <w:t>»</w:t>
      </w:r>
    </w:p>
    <w:p w:rsidR="003D635B" w:rsidRDefault="003D635B" w:rsidP="003D635B">
      <w:pPr>
        <w:pStyle w:val="a6"/>
        <w:shd w:val="clear" w:color="auto" w:fill="auto"/>
        <w:spacing w:before="0" w:after="0" w:line="274" w:lineRule="exact"/>
        <w:ind w:right="20"/>
        <w:rPr>
          <w:rStyle w:val="a5"/>
          <w:color w:val="000000"/>
          <w:sz w:val="24"/>
          <w:szCs w:val="24"/>
        </w:rPr>
      </w:pPr>
    </w:p>
    <w:p w:rsidR="003D635B" w:rsidRPr="00821668" w:rsidRDefault="003D635B" w:rsidP="003D635B">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ЗАЯВ</w:t>
      </w:r>
      <w:r>
        <w:rPr>
          <w:rFonts w:ascii="Times New Roman" w:hAnsi="Times New Roman" w:cs="Times New Roman"/>
          <w:b/>
          <w:sz w:val="24"/>
          <w:szCs w:val="24"/>
        </w:rPr>
        <w:t>КА</w:t>
      </w:r>
    </w:p>
    <w:p w:rsidR="003D635B" w:rsidRPr="00821668" w:rsidRDefault="003D635B" w:rsidP="003D635B">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 xml:space="preserve">на участие в конкурсном отборе социально </w:t>
      </w:r>
      <w:proofErr w:type="gramStart"/>
      <w:r w:rsidRPr="00821668">
        <w:rPr>
          <w:rFonts w:ascii="Times New Roman" w:hAnsi="Times New Roman" w:cs="Times New Roman"/>
          <w:b/>
          <w:sz w:val="24"/>
          <w:szCs w:val="24"/>
        </w:rPr>
        <w:t>ориентированных</w:t>
      </w:r>
      <w:proofErr w:type="gramEnd"/>
    </w:p>
    <w:p w:rsidR="003D635B" w:rsidRPr="00821668" w:rsidRDefault="003D635B" w:rsidP="003D635B">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некоммерческих организаций для предоставления субсидии</w:t>
      </w:r>
    </w:p>
    <w:p w:rsidR="003D635B" w:rsidRPr="00821668" w:rsidRDefault="003D635B" w:rsidP="003D635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3D635B" w:rsidRPr="00821668" w:rsidTr="00D92639">
        <w:tc>
          <w:tcPr>
            <w:tcW w:w="9638" w:type="dxa"/>
            <w:gridSpan w:val="2"/>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left w:val="nil"/>
            <w:right w:val="nil"/>
          </w:tblBorders>
        </w:tblPrEx>
        <w:tc>
          <w:tcPr>
            <w:tcW w:w="9638" w:type="dxa"/>
            <w:gridSpan w:val="2"/>
            <w:tcBorders>
              <w:left w:val="nil"/>
              <w:right w:val="nil"/>
            </w:tcBorders>
          </w:tcPr>
          <w:p w:rsidR="003D635B" w:rsidRPr="00821668" w:rsidRDefault="003D635B" w:rsidP="00D92639">
            <w:pPr>
              <w:pStyle w:val="ConsPlusNormal"/>
              <w:jc w:val="center"/>
              <w:rPr>
                <w:rFonts w:ascii="Times New Roman" w:hAnsi="Times New Roman" w:cs="Times New Roman"/>
                <w:i/>
              </w:rPr>
            </w:pPr>
            <w:r w:rsidRPr="00821668">
              <w:rPr>
                <w:rFonts w:ascii="Times New Roman" w:hAnsi="Times New Roman" w:cs="Times New Roman"/>
                <w:i/>
              </w:rPr>
              <w:t>(полное наименование некоммерческой организации)</w:t>
            </w: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Сокращенное наименование некоммерческой организации</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Организационно-правовая форма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Дата регистрации (при создании до 1 июля 2002 года)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Дата внесения записи о создании в Единый государственный реестр юридических лиц (при создании после 1 июля 2002 года)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Основной государственный регистрационный номер</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Код по общероссийскому классификатору продукции (ОКПО)</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Ко</w:t>
            </w:r>
            <w:proofErr w:type="gramStart"/>
            <w:r w:rsidRPr="00821668">
              <w:rPr>
                <w:rFonts w:ascii="Times New Roman" w:hAnsi="Times New Roman" w:cs="Times New Roman"/>
              </w:rPr>
              <w:t>д(</w:t>
            </w:r>
            <w:proofErr w:type="spellStart"/>
            <w:proofErr w:type="gramEnd"/>
            <w:r w:rsidRPr="00821668">
              <w:rPr>
                <w:rFonts w:ascii="Times New Roman" w:hAnsi="Times New Roman" w:cs="Times New Roman"/>
              </w:rPr>
              <w:t>ы</w:t>
            </w:r>
            <w:proofErr w:type="spellEnd"/>
            <w:r w:rsidRPr="00821668">
              <w:rPr>
                <w:rFonts w:ascii="Times New Roman" w:hAnsi="Times New Roman" w:cs="Times New Roman"/>
              </w:rPr>
              <w:t xml:space="preserve">) по общероссийскому </w:t>
            </w:r>
            <w:hyperlink r:id="rId22" w:history="1">
              <w:r w:rsidRPr="00821668">
                <w:rPr>
                  <w:rFonts w:ascii="Times New Roman" w:hAnsi="Times New Roman" w:cs="Times New Roman"/>
                </w:rPr>
                <w:t>классификатору</w:t>
              </w:r>
            </w:hyperlink>
            <w:r w:rsidRPr="00821668">
              <w:rPr>
                <w:rFonts w:ascii="Times New Roman" w:hAnsi="Times New Roman" w:cs="Times New Roman"/>
              </w:rPr>
              <w:t xml:space="preserve"> внешнеэкономической деятельности (ОКВЭД)</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Индивидуальный номер налогоплательщика (ИНН)</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Код причины постановки на учет (КПП)</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Номер расчетного счета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Наименование банка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Банковский идентификационный код (БИК)</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Номер корреспондентского счета</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Адрес (место нахождения) постоянно действующего органа некоммерческой организации</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Почтовый адрес</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Телефон</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Сайт в сети Интернет</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Адрес электронной почты</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Наименование должности руководителя</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Фамилия, имя, отчество руководителя</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lastRenderedPageBreak/>
              <w:t>Численность работников</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Численность добровольцев</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Численность учредителей (участников, членов)</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Общая сумма денежных средств, полученных некоммерческой организацией в предыдущем году, из них:</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взносы учредителей (участников, членов)</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гранты и пожертвования юридических лиц</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пожертвования физических лиц</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средства, предоставленные из федерального бюджета, бюджетов субъектов Российской Федерации, местных бюджетов</w:t>
            </w:r>
          </w:p>
        </w:tc>
        <w:tc>
          <w:tcPr>
            <w:tcW w:w="4819"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4819" w:type="dxa"/>
          </w:tcPr>
          <w:p w:rsidR="003D635B" w:rsidRPr="00821668" w:rsidRDefault="003D635B" w:rsidP="00D92639">
            <w:pPr>
              <w:pStyle w:val="ConsPlusNormal"/>
              <w:ind w:firstLine="0"/>
              <w:rPr>
                <w:rFonts w:ascii="Times New Roman" w:hAnsi="Times New Roman" w:cs="Times New Roman"/>
              </w:rPr>
            </w:pPr>
            <w:r w:rsidRPr="00821668">
              <w:rPr>
                <w:rFonts w:ascii="Times New Roman" w:hAnsi="Times New Roman" w:cs="Times New Roman"/>
              </w:rPr>
              <w:t>доход от целевого капитала</w:t>
            </w:r>
          </w:p>
        </w:tc>
        <w:tc>
          <w:tcPr>
            <w:tcW w:w="4819" w:type="dxa"/>
          </w:tcPr>
          <w:p w:rsidR="003D635B" w:rsidRPr="00821668" w:rsidRDefault="003D635B" w:rsidP="00D92639">
            <w:pPr>
              <w:pStyle w:val="ConsPlusNormal"/>
              <w:rPr>
                <w:rFonts w:ascii="Times New Roman" w:hAnsi="Times New Roman" w:cs="Times New Roman"/>
              </w:rPr>
            </w:pPr>
          </w:p>
        </w:tc>
      </w:tr>
    </w:tbl>
    <w:p w:rsidR="003D635B" w:rsidRPr="00821668" w:rsidRDefault="003D635B" w:rsidP="003D635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3D635B" w:rsidRPr="00821668" w:rsidTr="00D92639">
        <w:tc>
          <w:tcPr>
            <w:tcW w:w="9638" w:type="dxa"/>
            <w:tcBorders>
              <w:top w:val="single" w:sz="4" w:space="0" w:color="auto"/>
              <w:left w:val="single" w:sz="4" w:space="0" w:color="auto"/>
              <w:bottom w:val="single" w:sz="4" w:space="0" w:color="auto"/>
              <w:right w:val="single" w:sz="4" w:space="0" w:color="auto"/>
            </w:tcBorders>
          </w:tcPr>
          <w:p w:rsidR="003D635B" w:rsidRPr="00821668" w:rsidRDefault="003D635B" w:rsidP="00D92639">
            <w:pPr>
              <w:pStyle w:val="ConsPlusNormal"/>
              <w:jc w:val="center"/>
              <w:outlineLvl w:val="3"/>
              <w:rPr>
                <w:rFonts w:ascii="Times New Roman" w:hAnsi="Times New Roman" w:cs="Times New Roman"/>
              </w:rPr>
            </w:pPr>
            <w:r w:rsidRPr="00821668">
              <w:rPr>
                <w:rFonts w:ascii="Times New Roman" w:hAnsi="Times New Roman" w:cs="Times New Roman"/>
              </w:rPr>
              <w:t>Информация о видах деятельности, осуществляемых некоммерческой организацией</w:t>
            </w:r>
          </w:p>
        </w:tc>
      </w:tr>
      <w:tr w:rsidR="003D635B" w:rsidRPr="00821668" w:rsidTr="00D92639">
        <w:tblPrEx>
          <w:tblBorders>
            <w:insideH w:val="none" w:sz="0" w:space="0" w:color="auto"/>
          </w:tblBorders>
        </w:tblPrEx>
        <w:tc>
          <w:tcPr>
            <w:tcW w:w="9638" w:type="dxa"/>
            <w:tcBorders>
              <w:top w:val="single" w:sz="4" w:space="0" w:color="auto"/>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single" w:sz="4" w:space="0" w:color="auto"/>
              <w:right w:val="single" w:sz="4" w:space="0" w:color="auto"/>
            </w:tcBorders>
          </w:tcPr>
          <w:p w:rsidR="003D635B" w:rsidRPr="00821668" w:rsidRDefault="003D635B" w:rsidP="00D92639">
            <w:pPr>
              <w:pStyle w:val="ConsPlusNormal"/>
              <w:rPr>
                <w:rFonts w:ascii="Times New Roman" w:hAnsi="Times New Roman" w:cs="Times New Roman"/>
              </w:rPr>
            </w:pPr>
          </w:p>
        </w:tc>
      </w:tr>
    </w:tbl>
    <w:p w:rsidR="003D635B" w:rsidRPr="00821668" w:rsidRDefault="003D635B" w:rsidP="003D635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836"/>
        <w:gridCol w:w="3855"/>
      </w:tblGrid>
      <w:tr w:rsidR="003D635B" w:rsidRPr="00821668" w:rsidTr="00D92639">
        <w:tc>
          <w:tcPr>
            <w:tcW w:w="9660" w:type="dxa"/>
            <w:gridSpan w:val="3"/>
          </w:tcPr>
          <w:p w:rsidR="003D635B" w:rsidRPr="00821668" w:rsidRDefault="003D635B" w:rsidP="00D92639">
            <w:pPr>
              <w:pStyle w:val="ConsPlusNormal"/>
              <w:jc w:val="center"/>
              <w:outlineLvl w:val="3"/>
              <w:rPr>
                <w:rFonts w:ascii="Times New Roman" w:hAnsi="Times New Roman" w:cs="Times New Roman"/>
              </w:rPr>
            </w:pPr>
            <w:r w:rsidRPr="00821668">
              <w:rPr>
                <w:rFonts w:ascii="Times New Roman" w:hAnsi="Times New Roman" w:cs="Times New Roman"/>
              </w:rPr>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3D635B" w:rsidRPr="00821668" w:rsidTr="00D92639">
        <w:tblPrEx>
          <w:tblBorders>
            <w:insideV w:val="nil"/>
          </w:tblBorders>
        </w:tblPrEx>
        <w:tc>
          <w:tcPr>
            <w:tcW w:w="3969" w:type="dxa"/>
            <w:tcBorders>
              <w:left w:val="single" w:sz="4" w:space="0" w:color="auto"/>
              <w:right w:val="single" w:sz="4" w:space="0" w:color="auto"/>
            </w:tcBorders>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Наименование программы</w:t>
            </w:r>
          </w:p>
        </w:tc>
        <w:tc>
          <w:tcPr>
            <w:tcW w:w="1836" w:type="dxa"/>
            <w:tcBorders>
              <w:left w:val="single" w:sz="4" w:space="0" w:color="auto"/>
            </w:tcBorders>
          </w:tcPr>
          <w:p w:rsidR="003D635B" w:rsidRPr="00821668" w:rsidRDefault="003D635B" w:rsidP="00D92639">
            <w:pPr>
              <w:pStyle w:val="ConsPlusNormal"/>
              <w:ind w:firstLine="0"/>
              <w:rPr>
                <w:rFonts w:ascii="Times New Roman" w:hAnsi="Times New Roman" w:cs="Times New Roman"/>
              </w:rPr>
            </w:pPr>
          </w:p>
        </w:tc>
        <w:tc>
          <w:tcPr>
            <w:tcW w:w="3855" w:type="dxa"/>
            <w:tcBorders>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Наименование органа управления некоммерческой организации, утвердившего программу</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Дата утверждения программы</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Сроки реализации программы</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Сроки реализации мероприятий программы, для финансового обеспечения которых запрашивается субсидия</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Общая сумма планируемых расходов на реализацию программы</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Запрашиваемый размер субсидии</w:t>
            </w:r>
          </w:p>
        </w:tc>
        <w:tc>
          <w:tcPr>
            <w:tcW w:w="3855" w:type="dxa"/>
          </w:tcPr>
          <w:p w:rsidR="003D635B" w:rsidRPr="00821668" w:rsidRDefault="003D635B" w:rsidP="00D92639">
            <w:pPr>
              <w:pStyle w:val="ConsPlusNormal"/>
              <w:rPr>
                <w:rFonts w:ascii="Times New Roman" w:hAnsi="Times New Roman" w:cs="Times New Roman"/>
              </w:rPr>
            </w:pPr>
          </w:p>
        </w:tc>
      </w:tr>
      <w:tr w:rsidR="003D635B" w:rsidRPr="00821668" w:rsidTr="00D92639">
        <w:tc>
          <w:tcPr>
            <w:tcW w:w="5805" w:type="dxa"/>
            <w:gridSpan w:val="2"/>
          </w:tcPr>
          <w:p w:rsidR="003D635B" w:rsidRPr="00821668" w:rsidRDefault="003D635B" w:rsidP="00D92639">
            <w:pPr>
              <w:pStyle w:val="ConsPlusNormal"/>
              <w:ind w:firstLine="0"/>
              <w:jc w:val="both"/>
              <w:rPr>
                <w:rFonts w:ascii="Times New Roman" w:hAnsi="Times New Roman" w:cs="Times New Roman"/>
              </w:rPr>
            </w:pPr>
            <w:r w:rsidRPr="00821668">
              <w:rPr>
                <w:rFonts w:ascii="Times New Roman" w:hAnsi="Times New Roman" w:cs="Times New Roman"/>
              </w:rPr>
              <w:t>Предполагаемая сумма софинансирования программы</w:t>
            </w:r>
          </w:p>
        </w:tc>
        <w:tc>
          <w:tcPr>
            <w:tcW w:w="3855" w:type="dxa"/>
          </w:tcPr>
          <w:p w:rsidR="003D635B" w:rsidRPr="00821668" w:rsidRDefault="003D635B" w:rsidP="00D92639">
            <w:pPr>
              <w:pStyle w:val="ConsPlusNormal"/>
              <w:rPr>
                <w:rFonts w:ascii="Times New Roman" w:hAnsi="Times New Roman" w:cs="Times New Roman"/>
              </w:rPr>
            </w:pPr>
          </w:p>
        </w:tc>
      </w:tr>
    </w:tbl>
    <w:p w:rsidR="003D635B" w:rsidRPr="00821668" w:rsidRDefault="003D635B" w:rsidP="003D635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3D635B" w:rsidRPr="00821668" w:rsidTr="00D92639">
        <w:tc>
          <w:tcPr>
            <w:tcW w:w="9638" w:type="dxa"/>
            <w:tcBorders>
              <w:top w:val="single" w:sz="4" w:space="0" w:color="auto"/>
              <w:left w:val="single" w:sz="4" w:space="0" w:color="auto"/>
              <w:bottom w:val="single" w:sz="4" w:space="0" w:color="auto"/>
              <w:right w:val="single" w:sz="4" w:space="0" w:color="auto"/>
            </w:tcBorders>
          </w:tcPr>
          <w:p w:rsidR="003D635B" w:rsidRPr="00821668" w:rsidRDefault="003D635B" w:rsidP="00D92639">
            <w:pPr>
              <w:pStyle w:val="ConsPlusNormal"/>
              <w:jc w:val="center"/>
              <w:outlineLvl w:val="3"/>
              <w:rPr>
                <w:rFonts w:ascii="Times New Roman" w:hAnsi="Times New Roman" w:cs="Times New Roman"/>
              </w:rPr>
            </w:pPr>
            <w:r w:rsidRPr="00821668">
              <w:rPr>
                <w:rFonts w:ascii="Times New Roman" w:hAnsi="Times New Roman" w:cs="Times New Roman"/>
              </w:rPr>
              <w:t>Краткое описание мероприятий программы, для финансового обеспечения которых запрашивается субсидия</w:t>
            </w:r>
          </w:p>
        </w:tc>
      </w:tr>
      <w:tr w:rsidR="003D635B" w:rsidRPr="00821668" w:rsidTr="00D92639">
        <w:tblPrEx>
          <w:tblBorders>
            <w:insideH w:val="none" w:sz="0" w:space="0" w:color="auto"/>
          </w:tblBorders>
        </w:tblPrEx>
        <w:tc>
          <w:tcPr>
            <w:tcW w:w="9638" w:type="dxa"/>
            <w:tcBorders>
              <w:top w:val="single" w:sz="4" w:space="0" w:color="auto"/>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nil"/>
              <w:right w:val="single" w:sz="4" w:space="0" w:color="auto"/>
            </w:tcBorders>
          </w:tcPr>
          <w:p w:rsidR="003D635B" w:rsidRPr="00821668" w:rsidRDefault="003D635B" w:rsidP="00D92639">
            <w:pPr>
              <w:pStyle w:val="ConsPlusNormal"/>
              <w:rPr>
                <w:rFonts w:ascii="Times New Roman" w:hAnsi="Times New Roman" w:cs="Times New Roman"/>
              </w:rPr>
            </w:pPr>
          </w:p>
        </w:tc>
      </w:tr>
      <w:tr w:rsidR="003D635B" w:rsidRPr="00821668" w:rsidTr="00D92639">
        <w:tblPrEx>
          <w:tblBorders>
            <w:insideH w:val="none" w:sz="0" w:space="0" w:color="auto"/>
          </w:tblBorders>
        </w:tblPrEx>
        <w:tc>
          <w:tcPr>
            <w:tcW w:w="9638" w:type="dxa"/>
            <w:tcBorders>
              <w:top w:val="nil"/>
              <w:left w:val="single" w:sz="4" w:space="0" w:color="auto"/>
              <w:bottom w:val="single" w:sz="4" w:space="0" w:color="auto"/>
              <w:right w:val="single" w:sz="4" w:space="0" w:color="auto"/>
            </w:tcBorders>
          </w:tcPr>
          <w:p w:rsidR="003D635B" w:rsidRPr="00821668" w:rsidRDefault="003D635B" w:rsidP="00D92639">
            <w:pPr>
              <w:pStyle w:val="ConsPlusNormal"/>
              <w:rPr>
                <w:rFonts w:ascii="Times New Roman" w:hAnsi="Times New Roman" w:cs="Times New Roman"/>
              </w:rPr>
            </w:pPr>
          </w:p>
        </w:tc>
      </w:tr>
    </w:tbl>
    <w:p w:rsidR="003D635B" w:rsidRPr="00821668" w:rsidRDefault="003D635B" w:rsidP="003D635B">
      <w:pPr>
        <w:pStyle w:val="ConsPlusNormal"/>
        <w:jc w:val="both"/>
        <w:rPr>
          <w:rFonts w:ascii="Times New Roman" w:hAnsi="Times New Roman" w:cs="Times New Roman"/>
        </w:rPr>
      </w:pPr>
    </w:p>
    <w:p w:rsidR="003D635B" w:rsidRPr="00821668" w:rsidRDefault="003D635B" w:rsidP="003D635B">
      <w:pPr>
        <w:pStyle w:val="ConsPlusNonformat"/>
        <w:ind w:firstLine="567"/>
        <w:jc w:val="both"/>
        <w:rPr>
          <w:rFonts w:ascii="Times New Roman" w:hAnsi="Times New Roman" w:cs="Times New Roman"/>
          <w:sz w:val="24"/>
          <w:szCs w:val="24"/>
        </w:rPr>
      </w:pPr>
      <w:r w:rsidRPr="00821668">
        <w:rPr>
          <w:rFonts w:ascii="Times New Roman" w:hAnsi="Times New Roman" w:cs="Times New Roman"/>
          <w:sz w:val="24"/>
          <w:szCs w:val="24"/>
        </w:rPr>
        <w:t xml:space="preserve">    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субсидии, подтверждаю.</w:t>
      </w:r>
    </w:p>
    <w:p w:rsidR="003D635B" w:rsidRPr="00821668" w:rsidRDefault="003D635B" w:rsidP="003D635B">
      <w:pPr>
        <w:pStyle w:val="ConsPlusNonformat"/>
        <w:ind w:firstLine="567"/>
        <w:jc w:val="both"/>
        <w:rPr>
          <w:rFonts w:ascii="Times New Roman" w:hAnsi="Times New Roman" w:cs="Times New Roman"/>
          <w:sz w:val="24"/>
          <w:szCs w:val="24"/>
        </w:rPr>
      </w:pPr>
      <w:r w:rsidRPr="00821668">
        <w:rPr>
          <w:rFonts w:ascii="Times New Roman" w:hAnsi="Times New Roman" w:cs="Times New Roman"/>
          <w:sz w:val="24"/>
          <w:szCs w:val="24"/>
        </w:rPr>
        <w:t xml:space="preserve">    С  условиями  конкурсного отбора и предоставления субсидии </w:t>
      </w:r>
      <w:proofErr w:type="gramStart"/>
      <w:r w:rsidRPr="00821668">
        <w:rPr>
          <w:rFonts w:ascii="Times New Roman" w:hAnsi="Times New Roman" w:cs="Times New Roman"/>
          <w:sz w:val="24"/>
          <w:szCs w:val="24"/>
        </w:rPr>
        <w:t>ознакомлен</w:t>
      </w:r>
      <w:proofErr w:type="gramEnd"/>
      <w:r w:rsidRPr="00821668">
        <w:rPr>
          <w:rFonts w:ascii="Times New Roman" w:hAnsi="Times New Roman" w:cs="Times New Roman"/>
          <w:sz w:val="24"/>
          <w:szCs w:val="24"/>
        </w:rPr>
        <w:t xml:space="preserve"> и согласен.</w:t>
      </w:r>
    </w:p>
    <w:p w:rsidR="003D635B" w:rsidRPr="00821668" w:rsidRDefault="003D635B" w:rsidP="003D635B">
      <w:pPr>
        <w:pStyle w:val="ConsPlusNonformat"/>
        <w:jc w:val="both"/>
        <w:rPr>
          <w:rFonts w:ascii="Times New Roman" w:hAnsi="Times New Roman" w:cs="Times New Roman"/>
        </w:rPr>
      </w:pPr>
    </w:p>
    <w:p w:rsidR="003D635B" w:rsidRPr="00821668" w:rsidRDefault="003D635B" w:rsidP="003D635B">
      <w:pPr>
        <w:pStyle w:val="ConsPlusNonformat"/>
        <w:jc w:val="both"/>
        <w:rPr>
          <w:rFonts w:ascii="Times New Roman" w:hAnsi="Times New Roman" w:cs="Times New Roman"/>
        </w:rPr>
      </w:pPr>
      <w:r w:rsidRPr="00821668">
        <w:rPr>
          <w:rFonts w:ascii="Times New Roman" w:hAnsi="Times New Roman" w:cs="Times New Roman"/>
        </w:rPr>
        <w:t>__________________________________       ___________________      ___________________________</w:t>
      </w:r>
    </w:p>
    <w:p w:rsidR="003D635B" w:rsidRPr="00821668" w:rsidRDefault="003D635B" w:rsidP="003D635B">
      <w:pPr>
        <w:pStyle w:val="ConsPlusNonformat"/>
        <w:jc w:val="both"/>
        <w:rPr>
          <w:rFonts w:ascii="Times New Roman" w:hAnsi="Times New Roman" w:cs="Times New Roman"/>
        </w:rPr>
      </w:pPr>
      <w:r w:rsidRPr="00821668">
        <w:rPr>
          <w:rFonts w:ascii="Times New Roman" w:hAnsi="Times New Roman" w:cs="Times New Roman"/>
        </w:rPr>
        <w:t xml:space="preserve">  </w:t>
      </w:r>
      <w:proofErr w:type="gramStart"/>
      <w:r w:rsidRPr="00821668">
        <w:rPr>
          <w:rFonts w:ascii="Times New Roman" w:hAnsi="Times New Roman" w:cs="Times New Roman"/>
        </w:rPr>
        <w:t>(наименование должности                                    (подпись)                          (фамилия, инициалы)</w:t>
      </w:r>
      <w:proofErr w:type="gramEnd"/>
    </w:p>
    <w:p w:rsidR="003D635B" w:rsidRPr="00821668" w:rsidRDefault="003D635B" w:rsidP="003D635B">
      <w:pPr>
        <w:pStyle w:val="ConsPlusNonformat"/>
        <w:jc w:val="both"/>
        <w:rPr>
          <w:rFonts w:ascii="Times New Roman" w:hAnsi="Times New Roman" w:cs="Times New Roman"/>
        </w:rPr>
      </w:pPr>
      <w:r w:rsidRPr="00821668">
        <w:rPr>
          <w:rFonts w:ascii="Times New Roman" w:hAnsi="Times New Roman" w:cs="Times New Roman"/>
        </w:rPr>
        <w:t xml:space="preserve">руководителя </w:t>
      </w:r>
      <w:proofErr w:type="gramStart"/>
      <w:r w:rsidRPr="00821668">
        <w:rPr>
          <w:rFonts w:ascii="Times New Roman" w:hAnsi="Times New Roman" w:cs="Times New Roman"/>
        </w:rPr>
        <w:t>некоммерческой</w:t>
      </w:r>
      <w:proofErr w:type="gramEnd"/>
    </w:p>
    <w:p w:rsidR="003D635B" w:rsidRPr="00821668" w:rsidRDefault="003D635B" w:rsidP="003D635B">
      <w:pPr>
        <w:pStyle w:val="ConsPlusNonformat"/>
        <w:jc w:val="both"/>
        <w:rPr>
          <w:rFonts w:ascii="Times New Roman" w:hAnsi="Times New Roman" w:cs="Times New Roman"/>
        </w:rPr>
      </w:pPr>
      <w:r w:rsidRPr="00821668">
        <w:rPr>
          <w:rFonts w:ascii="Times New Roman" w:hAnsi="Times New Roman" w:cs="Times New Roman"/>
        </w:rPr>
        <w:t xml:space="preserve">       организации)</w:t>
      </w:r>
    </w:p>
    <w:p w:rsidR="003D635B" w:rsidRPr="00821668"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r w:rsidRPr="00821668">
        <w:rPr>
          <w:rFonts w:ascii="Times New Roman" w:hAnsi="Times New Roman" w:cs="Times New Roman"/>
        </w:rPr>
        <w:t xml:space="preserve">  «__» __________ 20__ г.       М.П.</w:t>
      </w: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Default="003D635B" w:rsidP="003D635B">
      <w:pPr>
        <w:pStyle w:val="ConsPlusNonformat"/>
        <w:jc w:val="both"/>
        <w:rPr>
          <w:rFonts w:ascii="Times New Roman" w:hAnsi="Times New Roman" w:cs="Times New Roman"/>
        </w:rPr>
      </w:pPr>
    </w:p>
    <w:p w:rsidR="003D635B" w:rsidRPr="00A85A9F" w:rsidRDefault="003D635B" w:rsidP="003D635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к заявке</w:t>
      </w:r>
    </w:p>
    <w:p w:rsidR="003D635B" w:rsidRDefault="003D635B" w:rsidP="003D635B">
      <w:pPr>
        <w:pStyle w:val="ConsPlusNonformat"/>
        <w:jc w:val="right"/>
        <w:rPr>
          <w:rFonts w:ascii="Times New Roman" w:hAnsi="Times New Roman" w:cs="Times New Roman"/>
          <w:sz w:val="24"/>
          <w:szCs w:val="24"/>
        </w:rPr>
      </w:pPr>
      <w:r w:rsidRPr="00A85A9F">
        <w:rPr>
          <w:rFonts w:ascii="Times New Roman" w:hAnsi="Times New Roman" w:cs="Times New Roman"/>
          <w:sz w:val="24"/>
          <w:szCs w:val="24"/>
        </w:rPr>
        <w:t xml:space="preserve">на участие в конкурсном отборе </w:t>
      </w:r>
    </w:p>
    <w:p w:rsidR="003D635B" w:rsidRPr="00A85A9F" w:rsidRDefault="003D635B" w:rsidP="003D635B">
      <w:pPr>
        <w:pStyle w:val="ConsPlusNonformat"/>
        <w:jc w:val="right"/>
        <w:rPr>
          <w:rFonts w:ascii="Times New Roman" w:hAnsi="Times New Roman" w:cs="Times New Roman"/>
          <w:sz w:val="24"/>
          <w:szCs w:val="24"/>
        </w:rPr>
      </w:pPr>
      <w:r w:rsidRPr="00A85A9F">
        <w:rPr>
          <w:rFonts w:ascii="Times New Roman" w:hAnsi="Times New Roman" w:cs="Times New Roman"/>
          <w:sz w:val="24"/>
          <w:szCs w:val="24"/>
        </w:rPr>
        <w:t>социально ориентированных</w:t>
      </w:r>
    </w:p>
    <w:p w:rsidR="003D635B" w:rsidRDefault="003D635B" w:rsidP="003D635B">
      <w:pPr>
        <w:pStyle w:val="ConsPlusNonformat"/>
        <w:jc w:val="right"/>
        <w:rPr>
          <w:rFonts w:ascii="Times New Roman" w:hAnsi="Times New Roman" w:cs="Times New Roman"/>
          <w:sz w:val="24"/>
          <w:szCs w:val="24"/>
        </w:rPr>
      </w:pPr>
      <w:r w:rsidRPr="00A85A9F">
        <w:rPr>
          <w:rFonts w:ascii="Times New Roman" w:hAnsi="Times New Roman" w:cs="Times New Roman"/>
          <w:sz w:val="24"/>
          <w:szCs w:val="24"/>
        </w:rPr>
        <w:t xml:space="preserve">некоммерческих организаций </w:t>
      </w:r>
    </w:p>
    <w:p w:rsidR="003D635B" w:rsidRPr="00A85A9F" w:rsidRDefault="003D635B" w:rsidP="003D635B">
      <w:pPr>
        <w:pStyle w:val="ConsPlusNonformat"/>
        <w:jc w:val="right"/>
        <w:rPr>
          <w:rFonts w:ascii="Times New Roman" w:hAnsi="Times New Roman" w:cs="Times New Roman"/>
          <w:sz w:val="24"/>
          <w:szCs w:val="24"/>
        </w:rPr>
      </w:pPr>
      <w:r w:rsidRPr="00A85A9F">
        <w:rPr>
          <w:rFonts w:ascii="Times New Roman" w:hAnsi="Times New Roman" w:cs="Times New Roman"/>
          <w:sz w:val="24"/>
          <w:szCs w:val="24"/>
        </w:rPr>
        <w:t>для предоставления субсидии</w:t>
      </w:r>
    </w:p>
    <w:p w:rsidR="003D635B" w:rsidRDefault="003D635B" w:rsidP="003D635B">
      <w:pPr>
        <w:pStyle w:val="ConsPlusNonformat"/>
        <w:jc w:val="both"/>
        <w:rPr>
          <w:rFonts w:ascii="Times New Roman" w:hAnsi="Times New Roman" w:cs="Times New Roman"/>
        </w:rPr>
      </w:pPr>
    </w:p>
    <w:p w:rsidR="003D635B" w:rsidRPr="00A85A9F" w:rsidRDefault="003D635B" w:rsidP="003D635B">
      <w:pPr>
        <w:pStyle w:val="ConsPlusNonformat"/>
        <w:jc w:val="both"/>
        <w:rPr>
          <w:rFonts w:ascii="Times New Roman" w:hAnsi="Times New Roman" w:cs="Times New Roman"/>
          <w:sz w:val="24"/>
          <w:szCs w:val="24"/>
        </w:rPr>
      </w:pPr>
    </w:p>
    <w:p w:rsidR="003D635B" w:rsidRPr="00A85A9F" w:rsidRDefault="003D635B" w:rsidP="003D635B">
      <w:pPr>
        <w:shd w:val="clear" w:color="auto" w:fill="FFFFFF"/>
        <w:ind w:firstLine="709"/>
        <w:jc w:val="center"/>
        <w:rPr>
          <w:b/>
          <w:lang w:eastAsia="en-US"/>
        </w:rPr>
      </w:pPr>
      <w:r w:rsidRPr="00A85A9F">
        <w:rPr>
          <w:b/>
          <w:lang w:eastAsia="en-US"/>
        </w:rPr>
        <w:t>СОГЛАСИЕ НА ОБРАБОТКУ ПЕРСОНАЛЬНЫХ ДАННЫХ</w:t>
      </w:r>
    </w:p>
    <w:p w:rsidR="003D635B" w:rsidRPr="00A85A9F" w:rsidRDefault="003D635B" w:rsidP="003D635B">
      <w:pPr>
        <w:shd w:val="clear" w:color="auto" w:fill="FFFFFF"/>
        <w:ind w:firstLine="709"/>
        <w:jc w:val="center"/>
        <w:rPr>
          <w:lang w:eastAsia="en-US"/>
        </w:rPr>
      </w:pPr>
    </w:p>
    <w:p w:rsidR="003D635B" w:rsidRPr="00A85A9F" w:rsidRDefault="003D635B" w:rsidP="003D635B">
      <w:pPr>
        <w:shd w:val="clear" w:color="auto" w:fill="FFFFFF"/>
        <w:autoSpaceDE w:val="0"/>
        <w:autoSpaceDN w:val="0"/>
        <w:adjustRightInd w:val="0"/>
        <w:spacing w:line="360" w:lineRule="auto"/>
        <w:ind w:firstLine="709"/>
      </w:pPr>
      <w:r w:rsidRPr="00A85A9F">
        <w:t>Я,__________________________________________________</w:t>
      </w:r>
      <w:r>
        <w:t>____________</w:t>
      </w:r>
      <w:r w:rsidRPr="00A85A9F">
        <w:t>__</w:t>
      </w:r>
      <w:r>
        <w:t>_______</w:t>
      </w:r>
      <w:r w:rsidRPr="00A85A9F">
        <w:t>__</w:t>
      </w:r>
      <w:r>
        <w:t>___, паспорт ____________</w:t>
      </w:r>
      <w:r w:rsidRPr="00A85A9F">
        <w:t xml:space="preserve">_ </w:t>
      </w:r>
      <w:r>
        <w:t>в</w:t>
      </w:r>
      <w:r w:rsidRPr="00A85A9F">
        <w:t>ыдан________________</w:t>
      </w:r>
      <w:r>
        <w:t>________</w:t>
      </w:r>
      <w:r w:rsidRPr="00A85A9F">
        <w:t>___</w:t>
      </w:r>
      <w:r>
        <w:t>________________________________</w:t>
      </w:r>
    </w:p>
    <w:p w:rsidR="003D635B" w:rsidRDefault="003D635B" w:rsidP="003D635B">
      <w:pPr>
        <w:shd w:val="clear" w:color="auto" w:fill="FFFFFF"/>
        <w:autoSpaceDE w:val="0"/>
        <w:autoSpaceDN w:val="0"/>
        <w:adjustRightInd w:val="0"/>
        <w:spacing w:line="360" w:lineRule="auto"/>
        <w:ind w:firstLine="709"/>
        <w:rPr>
          <w:vertAlign w:val="superscript"/>
        </w:rPr>
      </w:pPr>
      <w:r w:rsidRPr="00A85A9F">
        <w:rPr>
          <w:i/>
          <w:vertAlign w:val="superscript"/>
        </w:rPr>
        <w:t xml:space="preserve">                (</w:t>
      </w:r>
      <w:r w:rsidRPr="00A85A9F">
        <w:rPr>
          <w:vertAlign w:val="superscript"/>
        </w:rPr>
        <w:t>серия, номер)                                                           (когда и кем выдан)</w:t>
      </w:r>
    </w:p>
    <w:p w:rsidR="003D635B" w:rsidRPr="00A85A9F" w:rsidRDefault="003D635B" w:rsidP="003D635B">
      <w:pPr>
        <w:shd w:val="clear" w:color="auto" w:fill="FFFFFF"/>
        <w:autoSpaceDE w:val="0"/>
        <w:autoSpaceDN w:val="0"/>
        <w:adjustRightInd w:val="0"/>
        <w:spacing w:line="360" w:lineRule="auto"/>
        <w:rPr>
          <w:i/>
          <w:vertAlign w:val="superscript"/>
        </w:rPr>
      </w:pPr>
      <w:r>
        <w:rPr>
          <w:vertAlign w:val="superscript"/>
        </w:rPr>
        <w:t>_______________________________________________________________________________________________________________________________,</w:t>
      </w:r>
    </w:p>
    <w:p w:rsidR="003D635B" w:rsidRPr="00A85A9F" w:rsidRDefault="003D635B" w:rsidP="003D635B">
      <w:pPr>
        <w:shd w:val="clear" w:color="auto" w:fill="FFFFFF"/>
        <w:autoSpaceDE w:val="0"/>
        <w:autoSpaceDN w:val="0"/>
        <w:adjustRightInd w:val="0"/>
        <w:spacing w:line="276" w:lineRule="auto"/>
      </w:pPr>
      <w:r>
        <w:t>адрес регистрации:</w:t>
      </w:r>
      <w:r w:rsidRPr="00A85A9F">
        <w:t>________________________________________</w:t>
      </w:r>
      <w:r>
        <w:t>_________________________</w:t>
      </w:r>
      <w:r w:rsidRPr="00A85A9F">
        <w:t>___,</w:t>
      </w:r>
    </w:p>
    <w:p w:rsidR="003D635B" w:rsidRPr="00A85A9F" w:rsidRDefault="003D635B" w:rsidP="003D635B">
      <w:pPr>
        <w:shd w:val="clear" w:color="auto" w:fill="FFFFFF"/>
        <w:jc w:val="both"/>
        <w:rPr>
          <w:lang w:eastAsia="en-US"/>
        </w:rPr>
      </w:pPr>
      <w:r w:rsidRPr="00A85A9F">
        <w:rPr>
          <w:lang w:eastAsia="en-US"/>
        </w:rPr>
        <w:t xml:space="preserve">даю свое согласие на обработку в </w:t>
      </w:r>
      <w:r>
        <w:t>Администрации муниципального образования «Нукутский район»</w:t>
      </w:r>
      <w:r w:rsidRPr="00A85A9F">
        <w:rPr>
          <w:bCs/>
        </w:rPr>
        <w:t xml:space="preserve"> </w:t>
      </w:r>
      <w:r w:rsidRPr="00A85A9F">
        <w:rPr>
          <w:lang w:eastAsia="en-US"/>
        </w:rPr>
        <w:t>моих персональных данных, относящихся исключительно к перечисленным ниже категориям персональных данных: фамилия, имя, отчество</w:t>
      </w:r>
      <w:r>
        <w:rPr>
          <w:lang w:eastAsia="en-US"/>
        </w:rPr>
        <w:t>,</w:t>
      </w:r>
      <w:r w:rsidRPr="00A85A9F">
        <w:rPr>
          <w:lang w:eastAsia="en-US"/>
        </w:rPr>
        <w:t xml:space="preserve"> пол</w:t>
      </w:r>
      <w:r>
        <w:rPr>
          <w:lang w:eastAsia="en-US"/>
        </w:rPr>
        <w:t>,</w:t>
      </w:r>
      <w:r w:rsidRPr="00A85A9F">
        <w:rPr>
          <w:lang w:eastAsia="en-US"/>
        </w:rPr>
        <w:t xml:space="preserve"> дата рождения</w:t>
      </w:r>
      <w:r>
        <w:rPr>
          <w:lang w:eastAsia="en-US"/>
        </w:rPr>
        <w:t>,</w:t>
      </w:r>
      <w:r w:rsidRPr="00A85A9F">
        <w:rPr>
          <w:lang w:eastAsia="en-US"/>
        </w:rPr>
        <w:t xml:space="preserve"> номер мобильного телефона.</w:t>
      </w:r>
    </w:p>
    <w:p w:rsidR="003D635B" w:rsidRPr="00A85A9F" w:rsidRDefault="003D635B" w:rsidP="003D635B">
      <w:pPr>
        <w:autoSpaceDE w:val="0"/>
        <w:autoSpaceDN w:val="0"/>
        <w:adjustRightInd w:val="0"/>
        <w:ind w:firstLine="726"/>
        <w:jc w:val="both"/>
        <w:rPr>
          <w:lang w:eastAsia="en-US"/>
        </w:rPr>
      </w:pPr>
      <w:r w:rsidRPr="00A85A9F">
        <w:rPr>
          <w:lang w:eastAsia="en-US"/>
        </w:rPr>
        <w:t>Я даю согласие на использование персональных данных исключительно</w:t>
      </w:r>
      <w:r>
        <w:rPr>
          <w:lang w:eastAsia="en-US"/>
        </w:rPr>
        <w:t xml:space="preserve"> </w:t>
      </w:r>
      <w:r w:rsidRPr="00A85A9F">
        <w:rPr>
          <w:lang w:eastAsia="en-US"/>
        </w:rPr>
        <w:t xml:space="preserve">в целях </w:t>
      </w:r>
      <w:r>
        <w:t>оказания информационной поддержки</w:t>
      </w:r>
      <w:r w:rsidRPr="00A85A9F">
        <w:t>.</w:t>
      </w:r>
    </w:p>
    <w:p w:rsidR="003D635B" w:rsidRPr="00A85A9F" w:rsidRDefault="003D635B" w:rsidP="003D635B">
      <w:pPr>
        <w:shd w:val="clear" w:color="auto" w:fill="FFFFFF"/>
        <w:ind w:firstLine="726"/>
        <w:jc w:val="both"/>
      </w:pPr>
      <w:proofErr w:type="gramStart"/>
      <w:r w:rsidRPr="00A85A9F">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635B" w:rsidRPr="00A85A9F" w:rsidRDefault="003D635B" w:rsidP="003D635B">
      <w:pPr>
        <w:shd w:val="clear" w:color="auto" w:fill="FFFFFF"/>
        <w:ind w:firstLine="726"/>
        <w:jc w:val="both"/>
      </w:pPr>
      <w:r w:rsidRPr="00A85A9F">
        <w:t xml:space="preserve">Я проинформирован, </w:t>
      </w:r>
      <w:r>
        <w:t xml:space="preserve">что Администрация муниципального образования «Нукутский район» </w:t>
      </w:r>
      <w:r w:rsidRPr="00A85A9F">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635B" w:rsidRPr="00A85A9F" w:rsidRDefault="003D635B" w:rsidP="003D635B">
      <w:pPr>
        <w:autoSpaceDE w:val="0"/>
        <w:autoSpaceDN w:val="0"/>
        <w:adjustRightInd w:val="0"/>
        <w:ind w:firstLine="726"/>
        <w:jc w:val="both"/>
      </w:pPr>
      <w:r w:rsidRPr="00A85A9F">
        <w:t>Данное согласие действует до достижения целей обработки персональных данных или</w:t>
      </w:r>
      <w:r w:rsidRPr="00A85A9F">
        <w:rPr>
          <w:rFonts w:eastAsia="Calibri"/>
          <w:lang w:eastAsia="en-US"/>
        </w:rPr>
        <w:t xml:space="preserve"> до дня отзыва в письменной форме</w:t>
      </w:r>
      <w:r w:rsidRPr="00A85A9F">
        <w:t>.</w:t>
      </w:r>
    </w:p>
    <w:p w:rsidR="003D635B" w:rsidRPr="00A85A9F" w:rsidRDefault="003D635B" w:rsidP="003D635B">
      <w:pPr>
        <w:shd w:val="clear" w:color="auto" w:fill="FFFFFF"/>
        <w:ind w:firstLine="726"/>
        <w:jc w:val="both"/>
      </w:pPr>
      <w:r w:rsidRPr="00A85A9F">
        <w:t xml:space="preserve">Данное согласие может быть отозвано в любой момент по моему письменному заявлению.  </w:t>
      </w:r>
    </w:p>
    <w:p w:rsidR="003D635B" w:rsidRPr="00A85A9F" w:rsidRDefault="003D635B" w:rsidP="003D635B">
      <w:pPr>
        <w:shd w:val="clear" w:color="auto" w:fill="FFFFFF"/>
        <w:ind w:firstLine="726"/>
        <w:jc w:val="both"/>
      </w:pPr>
      <w:r w:rsidRPr="00A85A9F">
        <w:t>Я подтверждаю, что, давая такое согласие, я действую по собственной воле и в своих интересах.</w:t>
      </w:r>
    </w:p>
    <w:p w:rsidR="003D635B" w:rsidRPr="00A85A9F" w:rsidRDefault="003D635B" w:rsidP="003D635B">
      <w:pPr>
        <w:shd w:val="clear" w:color="auto" w:fill="FFFFFF"/>
        <w:ind w:firstLine="7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2616"/>
        <w:gridCol w:w="3043"/>
      </w:tblGrid>
      <w:tr w:rsidR="003D635B" w:rsidRPr="00A85A9F" w:rsidTr="00D92639">
        <w:tc>
          <w:tcPr>
            <w:tcW w:w="4327" w:type="dxa"/>
            <w:tcBorders>
              <w:top w:val="nil"/>
              <w:left w:val="nil"/>
              <w:bottom w:val="nil"/>
              <w:right w:val="nil"/>
            </w:tcBorders>
          </w:tcPr>
          <w:p w:rsidR="003D635B" w:rsidRPr="00A85A9F" w:rsidRDefault="003D635B" w:rsidP="00D92639">
            <w:pPr>
              <w:shd w:val="clear" w:color="auto" w:fill="FFFFFF"/>
              <w:spacing w:before="120" w:after="300" w:line="276" w:lineRule="auto"/>
              <w:jc w:val="center"/>
            </w:pPr>
            <w:r w:rsidRPr="00A85A9F">
              <w:t>«____» ________  ______ </w:t>
            </w:r>
            <w:proofErr w:type="gramStart"/>
            <w:r w:rsidRPr="00A85A9F">
              <w:t>г</w:t>
            </w:r>
            <w:proofErr w:type="gramEnd"/>
            <w:r w:rsidRPr="00A85A9F">
              <w:t>.</w:t>
            </w:r>
          </w:p>
        </w:tc>
        <w:tc>
          <w:tcPr>
            <w:tcW w:w="2409" w:type="dxa"/>
            <w:tcBorders>
              <w:top w:val="nil"/>
              <w:left w:val="nil"/>
              <w:bottom w:val="nil"/>
              <w:right w:val="nil"/>
            </w:tcBorders>
          </w:tcPr>
          <w:p w:rsidR="003D635B" w:rsidRPr="00A85A9F" w:rsidRDefault="003D635B" w:rsidP="00D92639">
            <w:pPr>
              <w:shd w:val="clear" w:color="auto" w:fill="FFFFFF"/>
              <w:spacing w:before="120" w:after="300" w:line="276" w:lineRule="auto"/>
              <w:jc w:val="center"/>
            </w:pPr>
            <w:r w:rsidRPr="00A85A9F">
              <w:t>____________</w:t>
            </w:r>
            <w:r>
              <w:t>________</w:t>
            </w:r>
          </w:p>
        </w:tc>
        <w:tc>
          <w:tcPr>
            <w:tcW w:w="2836" w:type="dxa"/>
            <w:tcBorders>
              <w:top w:val="nil"/>
              <w:left w:val="nil"/>
              <w:bottom w:val="nil"/>
              <w:right w:val="nil"/>
            </w:tcBorders>
          </w:tcPr>
          <w:p w:rsidR="003D635B" w:rsidRPr="00A85A9F" w:rsidRDefault="003D635B" w:rsidP="00D92639">
            <w:pPr>
              <w:shd w:val="clear" w:color="auto" w:fill="FFFFFF"/>
              <w:spacing w:before="120" w:after="300" w:line="276" w:lineRule="auto"/>
              <w:jc w:val="center"/>
            </w:pPr>
            <w:r w:rsidRPr="00A85A9F">
              <w:t>/__________</w:t>
            </w:r>
            <w:r>
              <w:t>_________</w:t>
            </w:r>
            <w:r w:rsidRPr="00A85A9F">
              <w:t>____</w:t>
            </w:r>
          </w:p>
        </w:tc>
      </w:tr>
      <w:tr w:rsidR="003D635B" w:rsidTr="00D92639">
        <w:tc>
          <w:tcPr>
            <w:tcW w:w="4327" w:type="dxa"/>
            <w:tcBorders>
              <w:top w:val="nil"/>
              <w:left w:val="nil"/>
              <w:bottom w:val="nil"/>
              <w:right w:val="nil"/>
            </w:tcBorders>
          </w:tcPr>
          <w:p w:rsidR="003D635B" w:rsidRPr="00A85A9F" w:rsidRDefault="003D635B" w:rsidP="00D92639">
            <w:pPr>
              <w:shd w:val="clear" w:color="auto" w:fill="FFFFFF"/>
              <w:spacing w:before="120" w:after="300" w:line="276" w:lineRule="auto"/>
              <w:jc w:val="center"/>
              <w:rPr>
                <w:rFonts w:ascii="Verdana" w:hAnsi="Verdana"/>
                <w:sz w:val="28"/>
                <w:szCs w:val="28"/>
              </w:rPr>
            </w:pPr>
          </w:p>
        </w:tc>
        <w:tc>
          <w:tcPr>
            <w:tcW w:w="2409" w:type="dxa"/>
            <w:tcBorders>
              <w:top w:val="nil"/>
              <w:left w:val="nil"/>
              <w:bottom w:val="nil"/>
              <w:right w:val="nil"/>
            </w:tcBorders>
          </w:tcPr>
          <w:p w:rsidR="003D635B" w:rsidRPr="005957BB" w:rsidRDefault="003D635B" w:rsidP="00D92639">
            <w:pPr>
              <w:shd w:val="clear" w:color="auto" w:fill="FFFFFF"/>
              <w:spacing w:before="120" w:after="300" w:line="276" w:lineRule="auto"/>
              <w:jc w:val="center"/>
              <w:rPr>
                <w:rFonts w:ascii="Verdana" w:hAnsi="Verdana"/>
                <w:sz w:val="16"/>
                <w:szCs w:val="16"/>
              </w:rPr>
            </w:pPr>
            <w:r w:rsidRPr="005957BB">
              <w:rPr>
                <w:rFonts w:ascii="Times" w:hAnsi="Times"/>
                <w:sz w:val="16"/>
                <w:szCs w:val="16"/>
              </w:rPr>
              <w:t>(подпись)</w:t>
            </w:r>
          </w:p>
        </w:tc>
        <w:tc>
          <w:tcPr>
            <w:tcW w:w="2836" w:type="dxa"/>
            <w:tcBorders>
              <w:top w:val="nil"/>
              <w:left w:val="nil"/>
              <w:bottom w:val="nil"/>
              <w:right w:val="nil"/>
            </w:tcBorders>
          </w:tcPr>
          <w:p w:rsidR="003D635B" w:rsidRPr="005957BB" w:rsidRDefault="003D635B" w:rsidP="00D92639">
            <w:pPr>
              <w:shd w:val="clear" w:color="auto" w:fill="FFFFFF"/>
              <w:spacing w:before="120" w:after="300" w:line="276" w:lineRule="auto"/>
              <w:jc w:val="center"/>
              <w:rPr>
                <w:rFonts w:ascii="Verdana" w:hAnsi="Verdana"/>
                <w:sz w:val="16"/>
                <w:szCs w:val="16"/>
              </w:rPr>
            </w:pPr>
            <w:r w:rsidRPr="005957BB">
              <w:rPr>
                <w:rFonts w:ascii="Times" w:hAnsi="Times"/>
                <w:sz w:val="16"/>
                <w:szCs w:val="16"/>
              </w:rPr>
              <w:t xml:space="preserve">   (фамилия, инициалы)</w:t>
            </w:r>
          </w:p>
        </w:tc>
      </w:tr>
    </w:tbl>
    <w:p w:rsidR="003D635B" w:rsidRDefault="003D635B" w:rsidP="003D635B">
      <w:pPr>
        <w:pStyle w:val="a6"/>
        <w:shd w:val="clear" w:color="auto" w:fill="auto"/>
        <w:tabs>
          <w:tab w:val="left" w:pos="905"/>
        </w:tabs>
        <w:spacing w:before="0" w:after="0" w:line="274" w:lineRule="exact"/>
        <w:ind w:right="20" w:firstLine="851"/>
        <w:jc w:val="both"/>
        <w:rPr>
          <w:rStyle w:val="a5"/>
          <w:color w:val="000000"/>
          <w:sz w:val="24"/>
          <w:szCs w:val="24"/>
        </w:rPr>
      </w:pP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C228C9">
        <w:rPr>
          <w:rStyle w:val="a5"/>
          <w:color w:val="000000"/>
          <w:sz w:val="24"/>
          <w:szCs w:val="24"/>
        </w:rPr>
        <w:lastRenderedPageBreak/>
        <w:t xml:space="preserve">Приложение № </w:t>
      </w:r>
      <w:r>
        <w:rPr>
          <w:rStyle w:val="a5"/>
          <w:color w:val="000000"/>
          <w:sz w:val="24"/>
          <w:szCs w:val="24"/>
        </w:rPr>
        <w:t>4</w:t>
      </w:r>
    </w:p>
    <w:p w:rsidR="003D635B" w:rsidRDefault="003D635B" w:rsidP="003D635B">
      <w:pPr>
        <w:pStyle w:val="a6"/>
        <w:shd w:val="clear" w:color="auto" w:fill="auto"/>
        <w:spacing w:before="0" w:after="0" w:line="240" w:lineRule="auto"/>
        <w:ind w:left="4344" w:right="142"/>
        <w:jc w:val="right"/>
        <w:rPr>
          <w:sz w:val="24"/>
          <w:szCs w:val="24"/>
        </w:rPr>
      </w:pPr>
      <w:r w:rsidRPr="00671A63">
        <w:rPr>
          <w:sz w:val="24"/>
          <w:szCs w:val="24"/>
        </w:rPr>
        <w:t xml:space="preserve">к </w:t>
      </w:r>
      <w:r>
        <w:rPr>
          <w:sz w:val="24"/>
          <w:szCs w:val="24"/>
        </w:rPr>
        <w:t>а</w:t>
      </w:r>
      <w:r w:rsidRPr="00671A63">
        <w:rPr>
          <w:sz w:val="24"/>
          <w:szCs w:val="24"/>
        </w:rPr>
        <w:t>дминистративному регламенту</w:t>
      </w:r>
      <w:r>
        <w:rPr>
          <w:sz w:val="24"/>
          <w:szCs w:val="24"/>
        </w:rPr>
        <w:t xml:space="preserve">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671A63">
        <w:rPr>
          <w:sz w:val="24"/>
          <w:szCs w:val="24"/>
        </w:rPr>
        <w:t xml:space="preserve">по предоставлению </w:t>
      </w:r>
      <w:r w:rsidRPr="00C228C9">
        <w:rPr>
          <w:rStyle w:val="a5"/>
          <w:color w:val="000000"/>
          <w:sz w:val="24"/>
          <w:szCs w:val="24"/>
        </w:rPr>
        <w:t xml:space="preserve">муниципальной услуги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C228C9">
        <w:rPr>
          <w:rStyle w:val="a5"/>
          <w:color w:val="000000"/>
          <w:sz w:val="24"/>
          <w:szCs w:val="24"/>
        </w:rPr>
        <w:t>«</w:t>
      </w:r>
      <w:r w:rsidRPr="00504BA8">
        <w:rPr>
          <w:rStyle w:val="a5"/>
          <w:color w:val="000000"/>
          <w:sz w:val="24"/>
          <w:szCs w:val="24"/>
        </w:rPr>
        <w:t xml:space="preserve">Оказание финансовой поддержки </w:t>
      </w:r>
    </w:p>
    <w:p w:rsidR="003D635B" w:rsidRDefault="003D635B" w:rsidP="003D635B">
      <w:pPr>
        <w:pStyle w:val="a6"/>
        <w:shd w:val="clear" w:color="auto" w:fill="auto"/>
        <w:spacing w:before="0" w:after="0" w:line="240" w:lineRule="auto"/>
        <w:ind w:left="4344" w:right="142"/>
        <w:jc w:val="right"/>
        <w:rPr>
          <w:rStyle w:val="a5"/>
          <w:color w:val="000000"/>
          <w:sz w:val="24"/>
          <w:szCs w:val="24"/>
        </w:rPr>
      </w:pPr>
      <w:r w:rsidRPr="00504BA8">
        <w:rPr>
          <w:rStyle w:val="a5"/>
          <w:color w:val="000000"/>
          <w:sz w:val="24"/>
          <w:szCs w:val="24"/>
        </w:rPr>
        <w:t xml:space="preserve">социально ориентированным </w:t>
      </w:r>
    </w:p>
    <w:p w:rsidR="003D635B" w:rsidRPr="00DF4F60" w:rsidRDefault="003D635B" w:rsidP="003D635B">
      <w:pPr>
        <w:pStyle w:val="a6"/>
        <w:shd w:val="clear" w:color="auto" w:fill="auto"/>
        <w:spacing w:before="0" w:after="0" w:line="240" w:lineRule="auto"/>
        <w:ind w:left="4344" w:right="142"/>
        <w:jc w:val="right"/>
        <w:rPr>
          <w:color w:val="000000"/>
          <w:sz w:val="24"/>
          <w:szCs w:val="24"/>
        </w:rPr>
      </w:pPr>
      <w:r w:rsidRPr="00504BA8">
        <w:rPr>
          <w:rStyle w:val="a5"/>
          <w:color w:val="000000"/>
          <w:sz w:val="24"/>
          <w:szCs w:val="24"/>
        </w:rPr>
        <w:t>некоммерческим организациям</w:t>
      </w:r>
      <w:r>
        <w:rPr>
          <w:sz w:val="24"/>
          <w:szCs w:val="24"/>
        </w:rPr>
        <w:t>»</w:t>
      </w:r>
    </w:p>
    <w:p w:rsidR="003D635B" w:rsidRPr="00671A63" w:rsidRDefault="003D635B" w:rsidP="003D635B">
      <w:pPr>
        <w:pStyle w:val="ConsPlusNormal"/>
        <w:jc w:val="both"/>
        <w:rPr>
          <w:rFonts w:ascii="Times New Roman" w:hAnsi="Times New Roman" w:cs="Times New Roman"/>
          <w:sz w:val="24"/>
          <w:szCs w:val="24"/>
        </w:rPr>
      </w:pPr>
    </w:p>
    <w:p w:rsidR="003D635B" w:rsidRPr="00671A63" w:rsidRDefault="003D635B" w:rsidP="003D635B">
      <w:pPr>
        <w:pStyle w:val="ConsPlusNormal"/>
        <w:jc w:val="center"/>
        <w:rPr>
          <w:rFonts w:ascii="Times New Roman" w:hAnsi="Times New Roman" w:cs="Times New Roman"/>
          <w:sz w:val="24"/>
          <w:szCs w:val="24"/>
        </w:rPr>
      </w:pPr>
      <w:bookmarkStart w:id="3" w:name="Par604"/>
      <w:bookmarkEnd w:id="3"/>
      <w:r w:rsidRPr="00671A63">
        <w:rPr>
          <w:rFonts w:ascii="Times New Roman" w:hAnsi="Times New Roman" w:cs="Times New Roman"/>
          <w:sz w:val="24"/>
          <w:szCs w:val="24"/>
        </w:rPr>
        <w:t>БЛОК-СХЕМА</w:t>
      </w:r>
    </w:p>
    <w:p w:rsidR="003D635B" w:rsidRPr="00671A63" w:rsidRDefault="003D635B" w:rsidP="003D635B">
      <w:pPr>
        <w:pStyle w:val="ConsPlusNormal"/>
        <w:jc w:val="center"/>
        <w:rPr>
          <w:rFonts w:ascii="Times New Roman" w:hAnsi="Times New Roman" w:cs="Times New Roman"/>
          <w:sz w:val="24"/>
          <w:szCs w:val="24"/>
        </w:rPr>
      </w:pPr>
      <w:r w:rsidRPr="00671A63">
        <w:rPr>
          <w:rFonts w:ascii="Times New Roman" w:hAnsi="Times New Roman" w:cs="Times New Roman"/>
          <w:sz w:val="24"/>
          <w:szCs w:val="24"/>
        </w:rPr>
        <w:t>АДМИНИСТРАТИВНЫХ ПРОЦЕДУР ПРЕДОСТАВЛЕНИЯ</w:t>
      </w:r>
    </w:p>
    <w:p w:rsidR="003D635B" w:rsidRPr="00671A63" w:rsidRDefault="003D635B" w:rsidP="003D635B">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71A63">
        <w:rPr>
          <w:rFonts w:ascii="Times New Roman" w:hAnsi="Times New Roman" w:cs="Times New Roman"/>
          <w:sz w:val="24"/>
          <w:szCs w:val="24"/>
        </w:rPr>
        <w:t xml:space="preserve"> УСЛУГИ</w:t>
      </w:r>
    </w:p>
    <w:p w:rsidR="003D635B" w:rsidRPr="00671A63" w:rsidRDefault="003D635B" w:rsidP="003D635B">
      <w:pPr>
        <w:pStyle w:val="ConsPlusNonformat"/>
        <w:jc w:val="both"/>
        <w:rPr>
          <w:rFonts w:ascii="Times New Roman" w:hAnsi="Times New Roman" w:cs="Times New Roman"/>
          <w:sz w:val="28"/>
          <w:szCs w:val="28"/>
        </w:rPr>
      </w:pPr>
      <w:r w:rsidRPr="00671A63">
        <w:rPr>
          <w:rFonts w:ascii="Times New Roman" w:hAnsi="Times New Roman" w:cs="Times New Roman"/>
          <w:sz w:val="28"/>
          <w:szCs w:val="28"/>
        </w:rPr>
        <w:t xml:space="preserve">              </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3D635B" w:rsidRPr="00BB08E5" w:rsidTr="00D92639">
        <w:trPr>
          <w:trHeight w:val="753"/>
          <w:jc w:val="center"/>
        </w:trPr>
        <w:tc>
          <w:tcPr>
            <w:tcW w:w="9508" w:type="dxa"/>
            <w:vAlign w:val="center"/>
          </w:tcPr>
          <w:p w:rsidR="003D635B" w:rsidRPr="00BB08E5" w:rsidRDefault="003D635B" w:rsidP="00D92639">
            <w:pPr>
              <w:pStyle w:val="ConsPlusNonformat"/>
              <w:jc w:val="center"/>
              <w:rPr>
                <w:rFonts w:ascii="Times New Roman" w:hAnsi="Times New Roman" w:cs="Times New Roman"/>
                <w:sz w:val="24"/>
                <w:szCs w:val="24"/>
              </w:rPr>
            </w:pPr>
            <w:r w:rsidRPr="00BB08E5">
              <w:rPr>
                <w:rFonts w:ascii="Times New Roman" w:hAnsi="Times New Roman" w:cs="Times New Roman"/>
                <w:sz w:val="24"/>
                <w:szCs w:val="24"/>
              </w:rPr>
              <w:t xml:space="preserve">Прием и регистрация конкурсных заявок </w:t>
            </w:r>
          </w:p>
          <w:p w:rsidR="003D635B" w:rsidRPr="00BB08E5" w:rsidRDefault="003D635B" w:rsidP="00D92639">
            <w:pPr>
              <w:pStyle w:val="ConsPlusNonformat"/>
              <w:jc w:val="center"/>
              <w:rPr>
                <w:rFonts w:ascii="Times New Roman" w:hAnsi="Times New Roman" w:cs="Times New Roman"/>
                <w:sz w:val="24"/>
                <w:szCs w:val="24"/>
              </w:rPr>
            </w:pPr>
            <w:r w:rsidRPr="00BB08E5">
              <w:rPr>
                <w:rFonts w:ascii="Times New Roman" w:hAnsi="Times New Roman" w:cs="Times New Roman"/>
                <w:color w:val="000000"/>
                <w:sz w:val="24"/>
                <w:szCs w:val="24"/>
              </w:rPr>
              <w:t>(срок проведения конкурса не менее 2</w:t>
            </w:r>
            <w:r>
              <w:rPr>
                <w:rFonts w:ascii="Times New Roman" w:hAnsi="Times New Roman" w:cs="Times New Roman"/>
                <w:color w:val="000000"/>
                <w:sz w:val="24"/>
                <w:szCs w:val="24"/>
              </w:rPr>
              <w:t>1</w:t>
            </w:r>
            <w:r w:rsidRPr="00BB08E5">
              <w:rPr>
                <w:rFonts w:ascii="Times New Roman" w:hAnsi="Times New Roman" w:cs="Times New Roman"/>
                <w:color w:val="000000"/>
                <w:sz w:val="24"/>
                <w:szCs w:val="24"/>
              </w:rPr>
              <w:t xml:space="preserve"> календарных дней)</w:t>
            </w:r>
            <w:r w:rsidRPr="00BB08E5">
              <w:rPr>
                <w:rFonts w:ascii="Times New Roman" w:hAnsi="Times New Roman" w:cs="Times New Roman"/>
                <w:sz w:val="24"/>
                <w:szCs w:val="24"/>
              </w:rPr>
              <w:t xml:space="preserve">                                     </w:t>
            </w:r>
          </w:p>
        </w:tc>
      </w:tr>
    </w:tbl>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49.45pt;margin-top:.1pt;width:0;height:28.2pt;z-index:251665408;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left:0;text-align:left;margin-left:106.55pt;margin-top:.1pt;width:.6pt;height:28.2pt;flip:x;z-index:251664384;mso-position-horizontal-relative:text;mso-position-vertical-relative:text" o:connectortype="straight">
            <v:stroke endarrow="block"/>
          </v:shape>
        </w:pict>
      </w: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3pt;margin-top:.7pt;width:226pt;height:104.55pt;z-index:251662336">
            <v:textbox>
              <w:txbxContent>
                <w:p w:rsidR="003D635B" w:rsidRPr="00BB08E5" w:rsidRDefault="003D635B" w:rsidP="003D635B">
                  <w:pPr>
                    <w:pStyle w:val="ConsPlusNonformat"/>
                    <w:jc w:val="center"/>
                    <w:rPr>
                      <w:rFonts w:ascii="Times New Roman" w:hAnsi="Times New Roman" w:cs="Times New Roman"/>
                      <w:sz w:val="24"/>
                      <w:szCs w:val="24"/>
                    </w:rPr>
                  </w:pPr>
                  <w:r w:rsidRPr="00BB08E5">
                    <w:rPr>
                      <w:rFonts w:ascii="Times New Roman" w:hAnsi="Times New Roman" w:cs="Times New Roman"/>
                      <w:sz w:val="24"/>
                      <w:szCs w:val="24"/>
                    </w:rPr>
                    <w:t>Формирование, направление запросов и получение ответов в рамках          межведомственного информационного взаимодействия от органов, участвующих</w:t>
                  </w:r>
                </w:p>
                <w:p w:rsidR="003D635B" w:rsidRDefault="003D635B" w:rsidP="003D635B">
                  <w:pPr>
                    <w:jc w:val="center"/>
                  </w:pPr>
                  <w:r w:rsidRPr="00BB08E5">
                    <w:t>в предос</w:t>
                  </w:r>
                  <w:r>
                    <w:t>тавлении муниципальной услуги (5</w:t>
                  </w:r>
                  <w:r w:rsidRPr="00BB08E5">
                    <w:t xml:space="preserve"> рабочих дней)</w:t>
                  </w:r>
                </w:p>
              </w:txbxContent>
            </v:textbox>
          </v:shape>
        </w:pict>
      </w:r>
      <w:r>
        <w:rPr>
          <w:rFonts w:ascii="Times New Roman" w:hAnsi="Times New Roman" w:cs="Times New Roman"/>
          <w:noProof/>
          <w:sz w:val="24"/>
          <w:szCs w:val="24"/>
        </w:rPr>
        <w:pict>
          <v:shape id="_x0000_s1027" type="#_x0000_t202" style="position:absolute;left:0;text-align:left;margin-left:246.8pt;margin-top:.7pt;width:222.25pt;height:40.7pt;z-index:251663360">
            <v:textbox>
              <w:txbxContent>
                <w:p w:rsidR="003D635B" w:rsidRPr="001A7FE6" w:rsidRDefault="003D635B" w:rsidP="003D635B">
                  <w:pPr>
                    <w:jc w:val="center"/>
                  </w:pPr>
                  <w:r w:rsidRPr="001A7FE6">
                    <w:t>Принятие решения об отказе приема конкурсной заявки</w:t>
                  </w:r>
                </w:p>
              </w:txbxContent>
            </v:textbox>
          </v:shape>
        </w:pict>
      </w: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06.55pt;margin-top:8.65pt;width:0;height:24.4pt;z-index:251666432" o:connectortype="straight">
            <v:stroke endarrow="block"/>
          </v:shape>
        </w:pict>
      </w: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4.3pt;margin-top:5.5pt;width:226pt;height:77.65pt;z-index:251667456">
            <v:textbox style="mso-next-textbox:#_x0000_s1031">
              <w:txbxContent>
                <w:p w:rsidR="003D635B" w:rsidRDefault="003D635B" w:rsidP="003D635B">
                  <w:pPr>
                    <w:pStyle w:val="ConsPlusNonformat"/>
                    <w:jc w:val="center"/>
                    <w:rPr>
                      <w:rFonts w:ascii="Times New Roman" w:hAnsi="Times New Roman" w:cs="Times New Roman"/>
                      <w:sz w:val="24"/>
                      <w:szCs w:val="24"/>
                    </w:rPr>
                  </w:pPr>
                  <w:r w:rsidRPr="00BB08E5">
                    <w:rPr>
                      <w:rFonts w:ascii="Times New Roman" w:hAnsi="Times New Roman" w:cs="Times New Roman"/>
                      <w:sz w:val="24"/>
                      <w:szCs w:val="24"/>
                    </w:rPr>
                    <w:t>Рассмотрение конкурсных заявок</w:t>
                  </w:r>
                  <w:r>
                    <w:rPr>
                      <w:rFonts w:ascii="Times New Roman" w:hAnsi="Times New Roman" w:cs="Times New Roman"/>
                      <w:sz w:val="24"/>
                      <w:szCs w:val="24"/>
                    </w:rPr>
                    <w:t>, подведение итогов конкурса</w:t>
                  </w:r>
                </w:p>
                <w:p w:rsidR="003D635B" w:rsidRPr="00BB08E5" w:rsidRDefault="003D635B" w:rsidP="003D635B">
                  <w:pPr>
                    <w:pStyle w:val="ConsPlusNonformat"/>
                    <w:jc w:val="center"/>
                    <w:rPr>
                      <w:rFonts w:ascii="Times New Roman" w:hAnsi="Times New Roman" w:cs="Times New Roman"/>
                      <w:sz w:val="24"/>
                      <w:szCs w:val="24"/>
                    </w:rPr>
                  </w:pPr>
                  <w:r>
                    <w:rPr>
                      <w:rFonts w:ascii="Times New Roman" w:hAnsi="Times New Roman" w:cs="Times New Roman"/>
                      <w:sz w:val="24"/>
                      <w:szCs w:val="24"/>
                    </w:rPr>
                    <w:t>и размещение протокола заседания комиссии</w:t>
                  </w:r>
                </w:p>
                <w:p w:rsidR="003D635B" w:rsidRDefault="003D635B" w:rsidP="003D635B">
                  <w:pPr>
                    <w:jc w:val="center"/>
                  </w:pPr>
                  <w:r w:rsidRPr="00BB08E5">
                    <w:t>(</w:t>
                  </w:r>
                  <w:r>
                    <w:t>5</w:t>
                  </w:r>
                  <w:r w:rsidRPr="00BB08E5">
                    <w:t xml:space="preserve"> рабочих дн</w:t>
                  </w:r>
                  <w:r>
                    <w:t>ей</w:t>
                  </w:r>
                  <w:r w:rsidRPr="00BB08E5">
                    <w:t>)</w:t>
                  </w:r>
                </w:p>
              </w:txbxContent>
            </v:textbox>
          </v:shape>
        </w:pict>
      </w: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07.15pt;margin-top:.4pt;width:0;height:15pt;z-index:251670528" o:connectortype="straight"/>
        </w:pict>
      </w: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49.45pt;margin-top:1.55pt;width:0;height:18.8pt;z-index:251673600" o:connectortype="straight">
            <v:stroke endarrow="block"/>
          </v:shape>
        </w:pict>
      </w:r>
      <w:r>
        <w:rPr>
          <w:rFonts w:ascii="Times New Roman" w:hAnsi="Times New Roman" w:cs="Times New Roman"/>
          <w:noProof/>
          <w:sz w:val="24"/>
          <w:szCs w:val="24"/>
        </w:rPr>
        <w:pict>
          <v:shape id="_x0000_s1036" type="#_x0000_t32" style="position:absolute;left:0;text-align:left;margin-left:47pt;margin-top:1.6pt;width:.05pt;height:18.75pt;z-index:251672576" o:connectortype="straight">
            <v:stroke endarrow="block"/>
          </v:shape>
        </w:pict>
      </w:r>
      <w:r>
        <w:rPr>
          <w:rFonts w:ascii="Times New Roman" w:hAnsi="Times New Roman" w:cs="Times New Roman"/>
          <w:noProof/>
          <w:sz w:val="24"/>
          <w:szCs w:val="24"/>
        </w:rPr>
        <w:pict>
          <v:shape id="_x0000_s1035" type="#_x0000_t32" style="position:absolute;left:0;text-align:left;margin-left:47.05pt;margin-top:1.55pt;width:302.4pt;height:.05pt;z-index:251671552" o:connectortype="straight"/>
        </w:pict>
      </w:r>
    </w:p>
    <w:p w:rsidR="003D635B" w:rsidRDefault="00CF03B9" w:rsidP="003D635B">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251.15pt;margin-top:6.55pt;width:224.75pt;height:41.95pt;z-index:251669504">
            <v:textbox>
              <w:txbxContent>
                <w:p w:rsidR="003D635B" w:rsidRDefault="003D635B" w:rsidP="003D635B">
                  <w:pPr>
                    <w:jc w:val="center"/>
                  </w:pPr>
                  <w:r w:rsidRPr="00BB08E5">
                    <w:t>Принятие решения об отказе в предоставлении субсидии</w:t>
                  </w:r>
                </w:p>
              </w:txbxContent>
            </v:textbox>
          </v:shape>
        </w:pict>
      </w:r>
      <w:r>
        <w:rPr>
          <w:rFonts w:ascii="Times New Roman" w:hAnsi="Times New Roman" w:cs="Times New Roman"/>
          <w:noProof/>
          <w:sz w:val="24"/>
          <w:szCs w:val="24"/>
        </w:rPr>
        <w:pict>
          <v:shape id="_x0000_s1032" type="#_x0000_t202" style="position:absolute;margin-left:-4.3pt;margin-top:6.55pt;width:226pt;height:41.95pt;z-index:251668480">
            <v:textbox>
              <w:txbxContent>
                <w:p w:rsidR="003D635B" w:rsidRDefault="003D635B" w:rsidP="003D635B">
                  <w:pPr>
                    <w:pStyle w:val="ConsPlusNonformat"/>
                    <w:ind w:left="12"/>
                    <w:jc w:val="center"/>
                  </w:pPr>
                  <w:r w:rsidRPr="00BB08E5">
                    <w:rPr>
                      <w:rFonts w:ascii="Times New Roman" w:hAnsi="Times New Roman" w:cs="Times New Roman"/>
                      <w:sz w:val="24"/>
                      <w:szCs w:val="24"/>
                    </w:rPr>
                    <w:t>Принятие решения о предоставлении</w:t>
                  </w:r>
                  <w:r>
                    <w:rPr>
                      <w:rFonts w:ascii="Times New Roman" w:hAnsi="Times New Roman" w:cs="Times New Roman"/>
                      <w:sz w:val="24"/>
                      <w:szCs w:val="24"/>
                    </w:rPr>
                    <w:t xml:space="preserve"> </w:t>
                  </w:r>
                  <w:r w:rsidRPr="00BB08E5">
                    <w:rPr>
                      <w:rFonts w:ascii="Times New Roman" w:hAnsi="Times New Roman" w:cs="Times New Roman"/>
                      <w:sz w:val="24"/>
                      <w:szCs w:val="24"/>
                    </w:rPr>
                    <w:t>субсидии</w:t>
                  </w:r>
                </w:p>
              </w:txbxContent>
            </v:textbox>
          </v:shape>
        </w:pict>
      </w: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106.55pt;margin-top:7.1pt;width:0;height:26.3pt;z-index:251675648" o:connectortype="straight">
            <v:stroke endarrow="block"/>
          </v:shape>
        </w:pict>
      </w: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4.3pt;margin-top:5.8pt;width:226pt;height:65.75pt;z-index:251674624">
            <v:textbox>
              <w:txbxContent>
                <w:p w:rsidR="003D635B" w:rsidRDefault="003D635B" w:rsidP="003D635B">
                  <w:pPr>
                    <w:jc w:val="center"/>
                  </w:pPr>
                  <w:r w:rsidRPr="00BB08E5">
                    <w:t xml:space="preserve">Заключение </w:t>
                  </w:r>
                  <w:r>
                    <w:t>договора</w:t>
                  </w:r>
                  <w:r w:rsidRPr="00BB08E5">
                    <w:t xml:space="preserve"> о предоставлении субсидии (в течение </w:t>
                  </w:r>
                  <w:r>
                    <w:t>25 календарных</w:t>
                  </w:r>
                  <w:r w:rsidRPr="00BB08E5">
                    <w:t xml:space="preserve"> дней после опубликования решения о предоставлении субсидии</w:t>
                  </w:r>
                  <w:r>
                    <w:t>)</w:t>
                  </w:r>
                </w:p>
              </w:txbxContent>
            </v:textbox>
          </v:shape>
        </w:pict>
      </w: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07.15pt;margin-top:2.55pt;width:0;height:29.4pt;z-index:251677696" o:connectortype="straight">
            <v:stroke endarrow="block"/>
          </v:shape>
        </w:pict>
      </w:r>
    </w:p>
    <w:p w:rsidR="003D635B" w:rsidRDefault="003D635B" w:rsidP="003D635B">
      <w:pPr>
        <w:pStyle w:val="ConsPlusNonformat"/>
        <w:jc w:val="center"/>
        <w:rPr>
          <w:rFonts w:ascii="Times New Roman" w:hAnsi="Times New Roman" w:cs="Times New Roman"/>
          <w:sz w:val="24"/>
          <w:szCs w:val="24"/>
        </w:rPr>
      </w:pPr>
    </w:p>
    <w:p w:rsidR="003D635B" w:rsidRDefault="00CF03B9" w:rsidP="003D635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4.3pt;margin-top:4.35pt;width:226pt;height:48.2pt;z-index:251676672">
            <v:textbox>
              <w:txbxContent>
                <w:p w:rsidR="003D635B" w:rsidRDefault="003D635B" w:rsidP="003D635B">
                  <w:pPr>
                    <w:jc w:val="center"/>
                  </w:pPr>
                  <w:r w:rsidRPr="00BB08E5">
                    <w:t xml:space="preserve">Перечисление субсидии </w:t>
                  </w:r>
                </w:p>
                <w:p w:rsidR="003D635B" w:rsidRDefault="003D635B" w:rsidP="003D635B">
                  <w:pPr>
                    <w:jc w:val="center"/>
                  </w:pPr>
                  <w:r w:rsidRPr="00BB08E5">
                    <w:t xml:space="preserve">(в течение </w:t>
                  </w:r>
                  <w:r>
                    <w:t>10 банковских</w:t>
                  </w:r>
                  <w:r w:rsidRPr="00BB08E5">
                    <w:t xml:space="preserve"> дней со дня заключения </w:t>
                  </w:r>
                  <w:r>
                    <w:t>договора</w:t>
                  </w:r>
                  <w:r w:rsidRPr="00BB08E5">
                    <w:t>)</w:t>
                  </w:r>
                </w:p>
              </w:txbxContent>
            </v:textbox>
          </v:shape>
        </w:pict>
      </w: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ConsPlusNonformat"/>
        <w:jc w:val="center"/>
        <w:rPr>
          <w:rFonts w:ascii="Times New Roman" w:hAnsi="Times New Roman" w:cs="Times New Roman"/>
          <w:sz w:val="24"/>
          <w:szCs w:val="24"/>
        </w:rPr>
      </w:pPr>
    </w:p>
    <w:p w:rsidR="003D635B" w:rsidRDefault="003D635B" w:rsidP="003D635B">
      <w:pPr>
        <w:pStyle w:val="a6"/>
        <w:shd w:val="clear" w:color="auto" w:fill="auto"/>
        <w:spacing w:before="0" w:after="0" w:line="274" w:lineRule="exact"/>
        <w:ind w:left="5500" w:right="120"/>
        <w:jc w:val="right"/>
        <w:rPr>
          <w:rStyle w:val="a5"/>
          <w:color w:val="000000"/>
          <w:sz w:val="24"/>
          <w:szCs w:val="24"/>
        </w:rPr>
      </w:pPr>
    </w:p>
    <w:sectPr w:rsidR="003D635B" w:rsidSect="00271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8176075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D1112"/>
    <w:multiLevelType w:val="hybridMultilevel"/>
    <w:tmpl w:val="6FD6E210"/>
    <w:lvl w:ilvl="0" w:tplc="EFEE14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2A1031D"/>
    <w:multiLevelType w:val="hybridMultilevel"/>
    <w:tmpl w:val="5386D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F06848"/>
    <w:multiLevelType w:val="hybridMultilevel"/>
    <w:tmpl w:val="AF18C72A"/>
    <w:lvl w:ilvl="0" w:tplc="2F2AE47A">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7">
    <w:nsid w:val="10CF0B33"/>
    <w:multiLevelType w:val="multilevel"/>
    <w:tmpl w:val="8176075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119418F1"/>
    <w:multiLevelType w:val="multilevel"/>
    <w:tmpl w:val="655CF7B8"/>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12AB5240"/>
    <w:multiLevelType w:val="hybridMultilevel"/>
    <w:tmpl w:val="781A037C"/>
    <w:lvl w:ilvl="0" w:tplc="16DC630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F17A60"/>
    <w:multiLevelType w:val="multilevel"/>
    <w:tmpl w:val="1010A13A"/>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1A61364E"/>
    <w:multiLevelType w:val="hybridMultilevel"/>
    <w:tmpl w:val="F588FE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D7D689A"/>
    <w:multiLevelType w:val="hybridMultilevel"/>
    <w:tmpl w:val="5008A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AA0CBD"/>
    <w:multiLevelType w:val="hybridMultilevel"/>
    <w:tmpl w:val="50846FE6"/>
    <w:lvl w:ilvl="0" w:tplc="27E85376">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4">
    <w:nsid w:val="235B07EF"/>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301A1B10"/>
    <w:multiLevelType w:val="hybridMultilevel"/>
    <w:tmpl w:val="9E42E6E0"/>
    <w:lvl w:ilvl="0" w:tplc="1D8AC1FE">
      <w:start w:val="5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21E64F2"/>
    <w:multiLevelType w:val="hybridMultilevel"/>
    <w:tmpl w:val="D37A6536"/>
    <w:lvl w:ilvl="0" w:tplc="9052FC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3D0E82"/>
    <w:multiLevelType w:val="hybridMultilevel"/>
    <w:tmpl w:val="FAA412D6"/>
    <w:lvl w:ilvl="0" w:tplc="61822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5041246"/>
    <w:multiLevelType w:val="multilevel"/>
    <w:tmpl w:val="74E6379A"/>
    <w:lvl w:ilvl="0">
      <w:start w:val="1"/>
      <w:numFmt w:val="decimal"/>
      <w:lvlText w:val="%1)"/>
      <w:lvlJc w:val="left"/>
      <w:pPr>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44F815D0"/>
    <w:multiLevelType w:val="hybridMultilevel"/>
    <w:tmpl w:val="D4C87B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562DB2"/>
    <w:multiLevelType w:val="multilevel"/>
    <w:tmpl w:val="6916E46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4C9A6C17"/>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3720474"/>
    <w:multiLevelType w:val="hybridMultilevel"/>
    <w:tmpl w:val="EC98147E"/>
    <w:lvl w:ilvl="0" w:tplc="D14A8B3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52654B"/>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5EA65E97"/>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5EF06040"/>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68932DA1"/>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6EA03114"/>
    <w:multiLevelType w:val="hybridMultilevel"/>
    <w:tmpl w:val="02C000DA"/>
    <w:lvl w:ilvl="0" w:tplc="16DC630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9">
    <w:nsid w:val="70497898"/>
    <w:multiLevelType w:val="hybridMultilevel"/>
    <w:tmpl w:val="7C9A8A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D06A2B"/>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73955FB8"/>
    <w:multiLevelType w:val="multilevel"/>
    <w:tmpl w:val="44A28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A090A66"/>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7D253D2A"/>
    <w:multiLevelType w:val="hybridMultilevel"/>
    <w:tmpl w:val="2EA27A1A"/>
    <w:lvl w:ilvl="0" w:tplc="0419000F">
      <w:start w:val="1"/>
      <w:numFmt w:val="decimal"/>
      <w:lvlText w:val="%1."/>
      <w:lvlJc w:val="left"/>
      <w:pPr>
        <w:tabs>
          <w:tab w:val="num" w:pos="1429"/>
        </w:tabs>
        <w:ind w:left="1429" w:hanging="360"/>
      </w:pPr>
    </w:lvl>
    <w:lvl w:ilvl="1" w:tplc="52C4A82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3"/>
  </w:num>
  <w:num w:numId="2">
    <w:abstractNumId w:val="22"/>
  </w:num>
  <w:num w:numId="3">
    <w:abstractNumId w:val="27"/>
  </w:num>
  <w:num w:numId="4">
    <w:abstractNumId w:val="2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36"/>
  </w:num>
  <w:num w:numId="20">
    <w:abstractNumId w:val="37"/>
  </w:num>
  <w:num w:numId="21">
    <w:abstractNumId w:val="17"/>
  </w:num>
  <w:num w:numId="22">
    <w:abstractNumId w:val="24"/>
  </w:num>
  <w:num w:numId="23">
    <w:abstractNumId w:val="34"/>
  </w:num>
  <w:num w:numId="24">
    <w:abstractNumId w:val="31"/>
  </w:num>
  <w:num w:numId="25">
    <w:abstractNumId w:val="41"/>
  </w:num>
  <w:num w:numId="26">
    <w:abstractNumId w:val="42"/>
  </w:num>
  <w:num w:numId="27">
    <w:abstractNumId w:val="20"/>
  </w:num>
  <w:num w:numId="28">
    <w:abstractNumId w:val="35"/>
  </w:num>
  <w:num w:numId="29">
    <w:abstractNumId w:val="32"/>
  </w:num>
  <w:num w:numId="30">
    <w:abstractNumId w:val="25"/>
  </w:num>
  <w:num w:numId="31">
    <w:abstractNumId w:val="18"/>
  </w:num>
  <w:num w:numId="32">
    <w:abstractNumId w:val="40"/>
  </w:num>
  <w:num w:numId="33">
    <w:abstractNumId w:val="33"/>
  </w:num>
  <w:num w:numId="34">
    <w:abstractNumId w:val="38"/>
  </w:num>
  <w:num w:numId="35">
    <w:abstractNumId w:val="19"/>
  </w:num>
  <w:num w:numId="36">
    <w:abstractNumId w:val="26"/>
  </w:num>
  <w:num w:numId="37">
    <w:abstractNumId w:val="21"/>
  </w:num>
  <w:num w:numId="38">
    <w:abstractNumId w:val="28"/>
  </w:num>
  <w:num w:numId="39">
    <w:abstractNumId w:val="16"/>
  </w:num>
  <w:num w:numId="40">
    <w:abstractNumId w:val="23"/>
  </w:num>
  <w:num w:numId="41">
    <w:abstractNumId w:val="30"/>
  </w:num>
  <w:num w:numId="42">
    <w:abstractNumId w:val="39"/>
  </w:num>
  <w:num w:numId="43">
    <w:abstractNumId w:val="15"/>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0534"/>
    <w:rsid w:val="00021F89"/>
    <w:rsid w:val="00091345"/>
    <w:rsid w:val="000C1B78"/>
    <w:rsid w:val="000F1E82"/>
    <w:rsid w:val="001428CB"/>
    <w:rsid w:val="00164A27"/>
    <w:rsid w:val="00194C5F"/>
    <w:rsid w:val="001F087F"/>
    <w:rsid w:val="0020546A"/>
    <w:rsid w:val="0022279A"/>
    <w:rsid w:val="00251538"/>
    <w:rsid w:val="00271B6D"/>
    <w:rsid w:val="002E47BB"/>
    <w:rsid w:val="002F3C36"/>
    <w:rsid w:val="003D635B"/>
    <w:rsid w:val="0046154B"/>
    <w:rsid w:val="004939B2"/>
    <w:rsid w:val="004C0FEB"/>
    <w:rsid w:val="004D20C7"/>
    <w:rsid w:val="004E5EE6"/>
    <w:rsid w:val="005122BD"/>
    <w:rsid w:val="0054284A"/>
    <w:rsid w:val="005507BB"/>
    <w:rsid w:val="005A3A70"/>
    <w:rsid w:val="005B3704"/>
    <w:rsid w:val="005C2AE8"/>
    <w:rsid w:val="00610845"/>
    <w:rsid w:val="006955EC"/>
    <w:rsid w:val="006D6B45"/>
    <w:rsid w:val="006E1070"/>
    <w:rsid w:val="006F5CE8"/>
    <w:rsid w:val="007142C8"/>
    <w:rsid w:val="00744824"/>
    <w:rsid w:val="00753ECA"/>
    <w:rsid w:val="00796510"/>
    <w:rsid w:val="007A5610"/>
    <w:rsid w:val="008907E9"/>
    <w:rsid w:val="0089649B"/>
    <w:rsid w:val="008F0660"/>
    <w:rsid w:val="0090036C"/>
    <w:rsid w:val="00905BC4"/>
    <w:rsid w:val="00943D4D"/>
    <w:rsid w:val="00970534"/>
    <w:rsid w:val="00987AC1"/>
    <w:rsid w:val="009B7EC4"/>
    <w:rsid w:val="009C7DBF"/>
    <w:rsid w:val="009D4397"/>
    <w:rsid w:val="009D4A87"/>
    <w:rsid w:val="009E4D80"/>
    <w:rsid w:val="009F223E"/>
    <w:rsid w:val="00A36744"/>
    <w:rsid w:val="00A734EE"/>
    <w:rsid w:val="00A947F4"/>
    <w:rsid w:val="00BB36DF"/>
    <w:rsid w:val="00BD266D"/>
    <w:rsid w:val="00BF5564"/>
    <w:rsid w:val="00C12659"/>
    <w:rsid w:val="00C56EAC"/>
    <w:rsid w:val="00C676D3"/>
    <w:rsid w:val="00C77078"/>
    <w:rsid w:val="00CB64CC"/>
    <w:rsid w:val="00CE5510"/>
    <w:rsid w:val="00CF03B9"/>
    <w:rsid w:val="00CF7915"/>
    <w:rsid w:val="00D13EC1"/>
    <w:rsid w:val="00D44225"/>
    <w:rsid w:val="00D56F52"/>
    <w:rsid w:val="00D76513"/>
    <w:rsid w:val="00D92639"/>
    <w:rsid w:val="00DB3E8B"/>
    <w:rsid w:val="00E01828"/>
    <w:rsid w:val="00E34BA0"/>
    <w:rsid w:val="00E50A9B"/>
    <w:rsid w:val="00EB1A6D"/>
    <w:rsid w:val="00F01DDB"/>
    <w:rsid w:val="00FA3E12"/>
    <w:rsid w:val="00FA58E0"/>
    <w:rsid w:val="00FB6E23"/>
    <w:rsid w:val="00FC1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_x0000_s1041"/>
        <o:r id="V:Rule11" type="connector" idref="#_x0000_s1028"/>
        <o:r id="V:Rule12" type="connector" idref="#_x0000_s1030"/>
        <o:r id="V:Rule13" type="connector" idref="#_x0000_s1037"/>
        <o:r id="V:Rule14" type="connector" idref="#_x0000_s1029"/>
        <o:r id="V:Rule15" type="connector" idref="#_x0000_s1039"/>
        <o:r id="V:Rule16" type="connector" idref="#_x0000_s1035"/>
        <o:r id="V:Rule17" type="connector" idref="#_x0000_s1036"/>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5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94C5F"/>
    <w:pPr>
      <w:ind w:left="720"/>
      <w:contextualSpacing/>
    </w:pPr>
  </w:style>
  <w:style w:type="character" w:customStyle="1" w:styleId="a5">
    <w:name w:val="Основной текст Знак"/>
    <w:basedOn w:val="a0"/>
    <w:link w:val="a6"/>
    <w:rsid w:val="004D20C7"/>
    <w:rPr>
      <w:sz w:val="23"/>
      <w:szCs w:val="23"/>
      <w:shd w:val="clear" w:color="auto" w:fill="FFFFFF"/>
    </w:rPr>
  </w:style>
  <w:style w:type="paragraph" w:styleId="a6">
    <w:name w:val="Body Text"/>
    <w:basedOn w:val="a"/>
    <w:link w:val="a5"/>
    <w:rsid w:val="004D20C7"/>
    <w:pPr>
      <w:widowControl w:val="0"/>
      <w:shd w:val="clear" w:color="auto" w:fill="FFFFFF"/>
      <w:spacing w:before="120" w:after="300" w:line="240" w:lineRule="atLeast"/>
      <w:jc w:val="center"/>
    </w:pPr>
    <w:rPr>
      <w:sz w:val="23"/>
      <w:szCs w:val="23"/>
    </w:rPr>
  </w:style>
  <w:style w:type="character" w:customStyle="1" w:styleId="1">
    <w:name w:val="Основной текст Знак1"/>
    <w:basedOn w:val="a0"/>
    <w:link w:val="a6"/>
    <w:rsid w:val="004D20C7"/>
    <w:rPr>
      <w:sz w:val="24"/>
      <w:szCs w:val="24"/>
    </w:rPr>
  </w:style>
  <w:style w:type="character" w:styleId="a7">
    <w:name w:val="Hyperlink"/>
    <w:basedOn w:val="a0"/>
    <w:rsid w:val="003D635B"/>
    <w:rPr>
      <w:color w:val="0066CC"/>
      <w:u w:val="single"/>
    </w:rPr>
  </w:style>
  <w:style w:type="character" w:customStyle="1" w:styleId="Exact">
    <w:name w:val="Основной текст Exact"/>
    <w:basedOn w:val="a0"/>
    <w:rsid w:val="003D635B"/>
    <w:rPr>
      <w:rFonts w:ascii="Times New Roman" w:hAnsi="Times New Roman" w:cs="Times New Roman"/>
      <w:spacing w:val="3"/>
      <w:sz w:val="21"/>
      <w:szCs w:val="21"/>
      <w:u w:val="none"/>
    </w:rPr>
  </w:style>
  <w:style w:type="character" w:customStyle="1" w:styleId="2">
    <w:name w:val="Основной текст (2)_"/>
    <w:basedOn w:val="a0"/>
    <w:link w:val="20"/>
    <w:rsid w:val="003D635B"/>
    <w:rPr>
      <w:b/>
      <w:bCs/>
      <w:sz w:val="23"/>
      <w:szCs w:val="23"/>
      <w:shd w:val="clear" w:color="auto" w:fill="FFFFFF"/>
    </w:rPr>
  </w:style>
  <w:style w:type="character" w:customStyle="1" w:styleId="a8">
    <w:name w:val="Основной текст + Курсив"/>
    <w:basedOn w:val="a5"/>
    <w:rsid w:val="003D635B"/>
    <w:rPr>
      <w:rFonts w:ascii="Times New Roman" w:hAnsi="Times New Roman" w:cs="Times New Roman"/>
      <w:i/>
      <w:iCs/>
      <w:u w:val="none"/>
    </w:rPr>
  </w:style>
  <w:style w:type="character" w:customStyle="1" w:styleId="10">
    <w:name w:val="Основной текст + 10"/>
    <w:aliases w:val="5 pt"/>
    <w:basedOn w:val="a5"/>
    <w:rsid w:val="003D635B"/>
    <w:rPr>
      <w:rFonts w:ascii="Times New Roman" w:hAnsi="Times New Roman" w:cs="Times New Roman"/>
      <w:sz w:val="21"/>
      <w:szCs w:val="21"/>
      <w:u w:val="none"/>
      <w:lang w:val="en-US" w:eastAsia="en-US"/>
    </w:rPr>
  </w:style>
  <w:style w:type="character" w:customStyle="1" w:styleId="a9">
    <w:name w:val="Подпись к картинке_"/>
    <w:basedOn w:val="a0"/>
    <w:link w:val="aa"/>
    <w:rsid w:val="003D635B"/>
    <w:rPr>
      <w:sz w:val="18"/>
      <w:szCs w:val="18"/>
      <w:shd w:val="clear" w:color="auto" w:fill="FFFFFF"/>
    </w:rPr>
  </w:style>
  <w:style w:type="character" w:customStyle="1" w:styleId="ab">
    <w:name w:val="Подпись к картинке + Полужирный"/>
    <w:basedOn w:val="a9"/>
    <w:rsid w:val="003D635B"/>
    <w:rPr>
      <w:b/>
      <w:bCs/>
      <w:u w:val="single"/>
    </w:rPr>
  </w:style>
  <w:style w:type="character" w:customStyle="1" w:styleId="11">
    <w:name w:val="Подпись к картинке + Полужирный1"/>
    <w:basedOn w:val="a9"/>
    <w:rsid w:val="003D635B"/>
    <w:rPr>
      <w:b/>
      <w:bCs/>
      <w:noProof/>
    </w:rPr>
  </w:style>
  <w:style w:type="character" w:customStyle="1" w:styleId="3">
    <w:name w:val="Основной текст (3)_"/>
    <w:basedOn w:val="a0"/>
    <w:link w:val="30"/>
    <w:rsid w:val="003D635B"/>
    <w:rPr>
      <w:sz w:val="15"/>
      <w:szCs w:val="15"/>
      <w:shd w:val="clear" w:color="auto" w:fill="FFFFFF"/>
    </w:rPr>
  </w:style>
  <w:style w:type="character" w:customStyle="1" w:styleId="ac">
    <w:name w:val="Подпись к таблице_"/>
    <w:basedOn w:val="a0"/>
    <w:link w:val="12"/>
    <w:rsid w:val="003D635B"/>
    <w:rPr>
      <w:sz w:val="23"/>
      <w:szCs w:val="23"/>
      <w:shd w:val="clear" w:color="auto" w:fill="FFFFFF"/>
    </w:rPr>
  </w:style>
  <w:style w:type="character" w:customStyle="1" w:styleId="21">
    <w:name w:val="Подпись к таблице (2)_"/>
    <w:basedOn w:val="a0"/>
    <w:link w:val="22"/>
    <w:rsid w:val="003D635B"/>
    <w:rPr>
      <w:sz w:val="15"/>
      <w:szCs w:val="15"/>
      <w:shd w:val="clear" w:color="auto" w:fill="FFFFFF"/>
    </w:rPr>
  </w:style>
  <w:style w:type="character" w:customStyle="1" w:styleId="ad">
    <w:name w:val="Подпись к таблице"/>
    <w:basedOn w:val="ac"/>
    <w:rsid w:val="003D635B"/>
    <w:rPr>
      <w:u w:val="single"/>
    </w:rPr>
  </w:style>
  <w:style w:type="character" w:customStyle="1" w:styleId="TrebuchetMS">
    <w:name w:val="Основной текст + Trebuchet MS"/>
    <w:aliases w:val="11 pt"/>
    <w:basedOn w:val="a5"/>
    <w:rsid w:val="003D635B"/>
    <w:rPr>
      <w:rFonts w:ascii="Trebuchet MS" w:hAnsi="Trebuchet MS" w:cs="Trebuchet MS"/>
      <w:noProof/>
      <w:sz w:val="22"/>
      <w:szCs w:val="22"/>
      <w:u w:val="none"/>
    </w:rPr>
  </w:style>
  <w:style w:type="character" w:customStyle="1" w:styleId="Verdana">
    <w:name w:val="Основной текст + Verdana"/>
    <w:aliases w:val="10,5 pt1"/>
    <w:basedOn w:val="a5"/>
    <w:rsid w:val="003D635B"/>
    <w:rPr>
      <w:rFonts w:ascii="Verdana" w:hAnsi="Verdana" w:cs="Verdana"/>
      <w:noProof/>
      <w:sz w:val="21"/>
      <w:szCs w:val="21"/>
      <w:u w:val="none"/>
    </w:rPr>
  </w:style>
  <w:style w:type="character" w:customStyle="1" w:styleId="MicrosoftSansSerif">
    <w:name w:val="Основной текст + Microsoft Sans Serif"/>
    <w:aliases w:val="11 pt1"/>
    <w:basedOn w:val="a5"/>
    <w:rsid w:val="003D635B"/>
    <w:rPr>
      <w:rFonts w:ascii="Microsoft Sans Serif" w:hAnsi="Microsoft Sans Serif" w:cs="Microsoft Sans Serif"/>
      <w:noProof/>
      <w:sz w:val="22"/>
      <w:szCs w:val="22"/>
      <w:u w:val="none"/>
    </w:rPr>
  </w:style>
  <w:style w:type="character" w:customStyle="1" w:styleId="Verdana1">
    <w:name w:val="Основной текст + Verdana1"/>
    <w:aliases w:val="10 pt"/>
    <w:basedOn w:val="a5"/>
    <w:rsid w:val="003D635B"/>
    <w:rPr>
      <w:rFonts w:ascii="Verdana" w:hAnsi="Verdana" w:cs="Verdana"/>
      <w:noProof/>
      <w:sz w:val="20"/>
      <w:szCs w:val="20"/>
      <w:u w:val="none"/>
    </w:rPr>
  </w:style>
  <w:style w:type="paragraph" w:customStyle="1" w:styleId="20">
    <w:name w:val="Основной текст (2)"/>
    <w:basedOn w:val="a"/>
    <w:link w:val="2"/>
    <w:rsid w:val="003D635B"/>
    <w:pPr>
      <w:widowControl w:val="0"/>
      <w:shd w:val="clear" w:color="auto" w:fill="FFFFFF"/>
      <w:spacing w:after="120" w:line="274" w:lineRule="exact"/>
      <w:jc w:val="center"/>
    </w:pPr>
    <w:rPr>
      <w:b/>
      <w:bCs/>
      <w:sz w:val="23"/>
      <w:szCs w:val="23"/>
    </w:rPr>
  </w:style>
  <w:style w:type="paragraph" w:customStyle="1" w:styleId="aa">
    <w:name w:val="Подпись к картинке"/>
    <w:basedOn w:val="a"/>
    <w:link w:val="a9"/>
    <w:rsid w:val="003D635B"/>
    <w:pPr>
      <w:widowControl w:val="0"/>
      <w:shd w:val="clear" w:color="auto" w:fill="FFFFFF"/>
      <w:spacing w:line="312" w:lineRule="exact"/>
      <w:jc w:val="both"/>
    </w:pPr>
    <w:rPr>
      <w:sz w:val="18"/>
      <w:szCs w:val="18"/>
    </w:rPr>
  </w:style>
  <w:style w:type="paragraph" w:customStyle="1" w:styleId="30">
    <w:name w:val="Основной текст (3)"/>
    <w:basedOn w:val="a"/>
    <w:link w:val="3"/>
    <w:rsid w:val="003D635B"/>
    <w:pPr>
      <w:widowControl w:val="0"/>
      <w:shd w:val="clear" w:color="auto" w:fill="FFFFFF"/>
      <w:spacing w:before="300" w:line="240" w:lineRule="atLeast"/>
      <w:jc w:val="center"/>
    </w:pPr>
    <w:rPr>
      <w:sz w:val="15"/>
      <w:szCs w:val="15"/>
    </w:rPr>
  </w:style>
  <w:style w:type="paragraph" w:customStyle="1" w:styleId="12">
    <w:name w:val="Подпись к таблице1"/>
    <w:basedOn w:val="a"/>
    <w:link w:val="ac"/>
    <w:rsid w:val="003D635B"/>
    <w:pPr>
      <w:widowControl w:val="0"/>
      <w:shd w:val="clear" w:color="auto" w:fill="FFFFFF"/>
      <w:spacing w:line="278" w:lineRule="exact"/>
      <w:ind w:hanging="260"/>
    </w:pPr>
    <w:rPr>
      <w:sz w:val="23"/>
      <w:szCs w:val="23"/>
    </w:rPr>
  </w:style>
  <w:style w:type="paragraph" w:customStyle="1" w:styleId="22">
    <w:name w:val="Подпись к таблице (2)"/>
    <w:basedOn w:val="a"/>
    <w:link w:val="21"/>
    <w:rsid w:val="003D635B"/>
    <w:pPr>
      <w:widowControl w:val="0"/>
      <w:shd w:val="clear" w:color="auto" w:fill="FFFFFF"/>
      <w:spacing w:line="240" w:lineRule="atLeast"/>
    </w:pPr>
    <w:rPr>
      <w:sz w:val="15"/>
      <w:szCs w:val="15"/>
    </w:rPr>
  </w:style>
  <w:style w:type="paragraph" w:customStyle="1" w:styleId="ConsPlusNormal">
    <w:name w:val="ConsPlusNormal"/>
    <w:link w:val="ConsPlusNormal0"/>
    <w:rsid w:val="003D635B"/>
    <w:pPr>
      <w:widowControl w:val="0"/>
      <w:autoSpaceDE w:val="0"/>
      <w:autoSpaceDN w:val="0"/>
      <w:adjustRightInd w:val="0"/>
      <w:ind w:firstLine="720"/>
    </w:pPr>
    <w:rPr>
      <w:rFonts w:ascii="Arial" w:eastAsia="Courier New" w:hAnsi="Arial" w:cs="Arial"/>
    </w:rPr>
  </w:style>
  <w:style w:type="character" w:customStyle="1" w:styleId="ConsPlusNormal0">
    <w:name w:val="ConsPlusNormal Знак"/>
    <w:link w:val="ConsPlusNormal"/>
    <w:locked/>
    <w:rsid w:val="003D635B"/>
    <w:rPr>
      <w:rFonts w:ascii="Arial" w:eastAsia="Courier New" w:hAnsi="Arial" w:cs="Arial"/>
    </w:rPr>
  </w:style>
  <w:style w:type="paragraph" w:customStyle="1" w:styleId="ConsPlusNonformat">
    <w:name w:val="ConsPlusNonformat"/>
    <w:rsid w:val="003D635B"/>
    <w:pPr>
      <w:widowControl w:val="0"/>
      <w:autoSpaceDE w:val="0"/>
      <w:autoSpaceDN w:val="0"/>
      <w:adjustRightInd w:val="0"/>
    </w:pPr>
    <w:rPr>
      <w:rFonts w:ascii="Courier New" w:hAnsi="Courier New" w:cs="Courier New"/>
    </w:rPr>
  </w:style>
  <w:style w:type="character" w:customStyle="1" w:styleId="FontStyle61">
    <w:name w:val="Font Style61"/>
    <w:rsid w:val="003D635B"/>
    <w:rPr>
      <w:rFonts w:ascii="Times New Roman" w:hAnsi="Times New Roman" w:cs="Times New Roman"/>
      <w:sz w:val="24"/>
      <w:szCs w:val="24"/>
    </w:rPr>
  </w:style>
  <w:style w:type="character" w:customStyle="1" w:styleId="extended-textfull">
    <w:name w:val="extended-text__full"/>
    <w:basedOn w:val="a0"/>
    <w:rsid w:val="003D635B"/>
  </w:style>
  <w:style w:type="paragraph" w:customStyle="1" w:styleId="pboth">
    <w:name w:val="pboth"/>
    <w:basedOn w:val="a"/>
    <w:rsid w:val="003D635B"/>
    <w:pPr>
      <w:spacing w:before="100" w:beforeAutospacing="1" w:after="100" w:afterAutospacing="1"/>
    </w:pPr>
  </w:style>
  <w:style w:type="paragraph" w:styleId="ae">
    <w:name w:val="Title"/>
    <w:basedOn w:val="a"/>
    <w:link w:val="af"/>
    <w:qFormat/>
    <w:rsid w:val="003D635B"/>
    <w:pPr>
      <w:autoSpaceDE w:val="0"/>
      <w:autoSpaceDN w:val="0"/>
      <w:jc w:val="center"/>
    </w:pPr>
    <w:rPr>
      <w:b/>
      <w:bCs/>
      <w:sz w:val="22"/>
      <w:szCs w:val="22"/>
    </w:rPr>
  </w:style>
  <w:style w:type="character" w:customStyle="1" w:styleId="af">
    <w:name w:val="Название Знак"/>
    <w:basedOn w:val="a0"/>
    <w:link w:val="ae"/>
    <w:rsid w:val="003D635B"/>
    <w:rPr>
      <w:b/>
      <w:bCs/>
      <w:sz w:val="22"/>
      <w:szCs w:val="22"/>
    </w:rPr>
  </w:style>
</w:styles>
</file>

<file path=word/webSettings.xml><?xml version="1.0" encoding="utf-8"?>
<w:webSettings xmlns:r="http://schemas.openxmlformats.org/officeDocument/2006/relationships" xmlns:w="http://schemas.openxmlformats.org/wordprocessingml/2006/main">
  <w:divs>
    <w:div w:id="14350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kut.irkobl.ru" TargetMode="External"/><Relationship Id="rId13" Type="http://schemas.openxmlformats.org/officeDocument/2006/relationships/hyperlink" Target="http://38.gosuslugi.ru" TargetMode="External"/><Relationship Id="rId18" Type="http://schemas.openxmlformats.org/officeDocument/2006/relationships/hyperlink" Target="http://nukut.irkobl.ru"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hyperlink" Target="http://nukut.irkobl.ru" TargetMode="External"/><Relationship Id="rId12" Type="http://schemas.openxmlformats.org/officeDocument/2006/relationships/hyperlink" Target="http://38.gosuslugi.ru" TargetMode="External"/><Relationship Id="rId17" Type="http://schemas.openxmlformats.org/officeDocument/2006/relationships/hyperlink" Target="http://nukut.irkobl.ru" TargetMode="External"/><Relationship Id="rId2" Type="http://schemas.openxmlformats.org/officeDocument/2006/relationships/numbering" Target="numbering.xml"/><Relationship Id="rId16" Type="http://schemas.openxmlformats.org/officeDocument/2006/relationships/hyperlink" Target="http://nukut.irkobl.ru" TargetMode="External"/><Relationship Id="rId20" Type="http://schemas.openxmlformats.org/officeDocument/2006/relationships/hyperlink" Target="http://nukut.irkob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ukut.irk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ukut.irkobl.ru" TargetMode="External"/><Relationship Id="rId23" Type="http://schemas.openxmlformats.org/officeDocument/2006/relationships/fontTable" Target="fontTable.xml"/><Relationship Id="rId10" Type="http://schemas.openxmlformats.org/officeDocument/2006/relationships/hyperlink" Target="mailto:economnuk@mail.ru" TargetMode="External"/><Relationship Id="rId19" Type="http://schemas.openxmlformats.org/officeDocument/2006/relationships/hyperlink" Target="mailto:economnuk@mail.ru" TargetMode="External"/><Relationship Id="rId4" Type="http://schemas.openxmlformats.org/officeDocument/2006/relationships/settings" Target="settings.xml"/><Relationship Id="rId9" Type="http://schemas.openxmlformats.org/officeDocument/2006/relationships/hyperlink" Target="http://.nukut.irkobl.ru" TargetMode="External"/><Relationship Id="rId14" Type="http://schemas.openxmlformats.org/officeDocument/2006/relationships/hyperlink" Target="http://nukut.irkobl.ru" TargetMode="External"/><Relationship Id="rId22" Type="http://schemas.openxmlformats.org/officeDocument/2006/relationships/hyperlink" Target="consultantplus://offline/ref=AF0619B7F404E862B7DF0E83BD1E6338E99826A9CB8DDE91E9BCCAB1D5b8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D1E9-A299-4717-A931-6B341567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11913</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79664</CharactersWithSpaces>
  <SharedDoc>false</SharedDoc>
  <HLinks>
    <vt:vector size="108" baseType="variant">
      <vt:variant>
        <vt:i4>196695</vt:i4>
      </vt:variant>
      <vt:variant>
        <vt:i4>51</vt:i4>
      </vt:variant>
      <vt:variant>
        <vt:i4>0</vt:i4>
      </vt:variant>
      <vt:variant>
        <vt:i4>5</vt:i4>
      </vt:variant>
      <vt:variant>
        <vt:lpwstr>consultantplus://offline/ref=AF0619B7F404E862B7DF0E83BD1E6338E99826A9CB8DDE91E9BCCAB1D5b8t4E</vt:lpwstr>
      </vt:variant>
      <vt:variant>
        <vt:lpwstr/>
      </vt:variant>
      <vt:variant>
        <vt:i4>983105</vt:i4>
      </vt:variant>
      <vt:variant>
        <vt:i4>48</vt:i4>
      </vt:variant>
      <vt:variant>
        <vt:i4>0</vt:i4>
      </vt:variant>
      <vt:variant>
        <vt:i4>5</vt:i4>
      </vt:variant>
      <vt:variant>
        <vt:lpwstr/>
      </vt:variant>
      <vt:variant>
        <vt:lpwstr>P817</vt:lpwstr>
      </vt:variant>
      <vt:variant>
        <vt:i4>917573</vt:i4>
      </vt:variant>
      <vt:variant>
        <vt:i4>45</vt:i4>
      </vt:variant>
      <vt:variant>
        <vt:i4>0</vt:i4>
      </vt:variant>
      <vt:variant>
        <vt:i4>5</vt:i4>
      </vt:variant>
      <vt:variant>
        <vt:lpwstr/>
      </vt:variant>
      <vt:variant>
        <vt:lpwstr>P856</vt:lpwstr>
      </vt:variant>
      <vt:variant>
        <vt:i4>8126520</vt:i4>
      </vt:variant>
      <vt:variant>
        <vt:i4>42</vt:i4>
      </vt:variant>
      <vt:variant>
        <vt:i4>0</vt:i4>
      </vt:variant>
      <vt:variant>
        <vt:i4>5</vt:i4>
      </vt:variant>
      <vt:variant>
        <vt:lpwstr>http://38.gosuslugi.ru/</vt:lpwstr>
      </vt:variant>
      <vt:variant>
        <vt:lpwstr/>
      </vt:variant>
      <vt:variant>
        <vt:i4>6357028</vt:i4>
      </vt:variant>
      <vt:variant>
        <vt:i4>39</vt:i4>
      </vt:variant>
      <vt:variant>
        <vt:i4>0</vt:i4>
      </vt:variant>
      <vt:variant>
        <vt:i4>5</vt:i4>
      </vt:variant>
      <vt:variant>
        <vt:lpwstr>http://nukut.irkobl.ru/</vt:lpwstr>
      </vt:variant>
      <vt:variant>
        <vt:lpwstr/>
      </vt:variant>
      <vt:variant>
        <vt:i4>6094944</vt:i4>
      </vt:variant>
      <vt:variant>
        <vt:i4>36</vt:i4>
      </vt:variant>
      <vt:variant>
        <vt:i4>0</vt:i4>
      </vt:variant>
      <vt:variant>
        <vt:i4>5</vt:i4>
      </vt:variant>
      <vt:variant>
        <vt:lpwstr>mailto:economnuk@mail.ru</vt:lpwstr>
      </vt:variant>
      <vt:variant>
        <vt:lpwstr/>
      </vt:variant>
      <vt:variant>
        <vt:i4>6357028</vt:i4>
      </vt:variant>
      <vt:variant>
        <vt:i4>33</vt:i4>
      </vt:variant>
      <vt:variant>
        <vt:i4>0</vt:i4>
      </vt:variant>
      <vt:variant>
        <vt:i4>5</vt:i4>
      </vt:variant>
      <vt:variant>
        <vt:lpwstr>http://nukut.irkobl.ru/</vt:lpwstr>
      </vt:variant>
      <vt:variant>
        <vt:lpwstr/>
      </vt:variant>
      <vt:variant>
        <vt:i4>6357028</vt:i4>
      </vt:variant>
      <vt:variant>
        <vt:i4>30</vt:i4>
      </vt:variant>
      <vt:variant>
        <vt:i4>0</vt:i4>
      </vt:variant>
      <vt:variant>
        <vt:i4>5</vt:i4>
      </vt:variant>
      <vt:variant>
        <vt:lpwstr>http://nukut.irkobl.ru/</vt:lpwstr>
      </vt:variant>
      <vt:variant>
        <vt:lpwstr/>
      </vt:variant>
      <vt:variant>
        <vt:i4>6357028</vt:i4>
      </vt:variant>
      <vt:variant>
        <vt:i4>27</vt:i4>
      </vt:variant>
      <vt:variant>
        <vt:i4>0</vt:i4>
      </vt:variant>
      <vt:variant>
        <vt:i4>5</vt:i4>
      </vt:variant>
      <vt:variant>
        <vt:lpwstr>http://nukut.irkobl.ru/</vt:lpwstr>
      </vt:variant>
      <vt:variant>
        <vt:lpwstr/>
      </vt:variant>
      <vt:variant>
        <vt:i4>6357028</vt:i4>
      </vt:variant>
      <vt:variant>
        <vt:i4>24</vt:i4>
      </vt:variant>
      <vt:variant>
        <vt:i4>0</vt:i4>
      </vt:variant>
      <vt:variant>
        <vt:i4>5</vt:i4>
      </vt:variant>
      <vt:variant>
        <vt:lpwstr>http://nukut.irkobl.ru/</vt:lpwstr>
      </vt:variant>
      <vt:variant>
        <vt:lpwstr/>
      </vt:variant>
      <vt:variant>
        <vt:i4>6357028</vt:i4>
      </vt:variant>
      <vt:variant>
        <vt:i4>21</vt:i4>
      </vt:variant>
      <vt:variant>
        <vt:i4>0</vt:i4>
      </vt:variant>
      <vt:variant>
        <vt:i4>5</vt:i4>
      </vt:variant>
      <vt:variant>
        <vt:lpwstr>http://nukut.irkobl.ru/</vt:lpwstr>
      </vt:variant>
      <vt:variant>
        <vt:lpwstr/>
      </vt:variant>
      <vt:variant>
        <vt:i4>8126520</vt:i4>
      </vt:variant>
      <vt:variant>
        <vt:i4>18</vt:i4>
      </vt:variant>
      <vt:variant>
        <vt:i4>0</vt:i4>
      </vt:variant>
      <vt:variant>
        <vt:i4>5</vt:i4>
      </vt:variant>
      <vt:variant>
        <vt:lpwstr>http://38.gosuslugi.ru/</vt:lpwstr>
      </vt:variant>
      <vt:variant>
        <vt:lpwstr/>
      </vt:variant>
      <vt:variant>
        <vt:i4>8126520</vt:i4>
      </vt:variant>
      <vt:variant>
        <vt:i4>15</vt:i4>
      </vt:variant>
      <vt:variant>
        <vt:i4>0</vt:i4>
      </vt:variant>
      <vt:variant>
        <vt:i4>5</vt:i4>
      </vt:variant>
      <vt:variant>
        <vt:lpwstr>http://38.gosuslugi.ru/</vt:lpwstr>
      </vt:variant>
      <vt:variant>
        <vt:lpwstr/>
      </vt:variant>
      <vt:variant>
        <vt:i4>6357028</vt:i4>
      </vt:variant>
      <vt:variant>
        <vt:i4>12</vt:i4>
      </vt:variant>
      <vt:variant>
        <vt:i4>0</vt:i4>
      </vt:variant>
      <vt:variant>
        <vt:i4>5</vt:i4>
      </vt:variant>
      <vt:variant>
        <vt:lpwstr>http://nukut.irkobl.ru/</vt:lpwstr>
      </vt:variant>
      <vt:variant>
        <vt:lpwstr/>
      </vt:variant>
      <vt:variant>
        <vt:i4>6094944</vt:i4>
      </vt:variant>
      <vt:variant>
        <vt:i4>9</vt:i4>
      </vt:variant>
      <vt:variant>
        <vt:i4>0</vt:i4>
      </vt:variant>
      <vt:variant>
        <vt:i4>5</vt:i4>
      </vt:variant>
      <vt:variant>
        <vt:lpwstr>mailto:economnuk@mail.ru</vt:lpwstr>
      </vt:variant>
      <vt:variant>
        <vt:lpwstr/>
      </vt:variant>
      <vt:variant>
        <vt:i4>458819</vt:i4>
      </vt:variant>
      <vt:variant>
        <vt:i4>6</vt:i4>
      </vt:variant>
      <vt:variant>
        <vt:i4>0</vt:i4>
      </vt:variant>
      <vt:variant>
        <vt:i4>5</vt:i4>
      </vt:variant>
      <vt:variant>
        <vt:lpwstr>http://.nukut.irkobl.ru/</vt:lpwstr>
      </vt:variant>
      <vt:variant>
        <vt:lpwstr/>
      </vt:variant>
      <vt:variant>
        <vt:i4>458819</vt:i4>
      </vt:variant>
      <vt:variant>
        <vt:i4>3</vt:i4>
      </vt:variant>
      <vt:variant>
        <vt:i4>0</vt:i4>
      </vt:variant>
      <vt:variant>
        <vt:i4>5</vt:i4>
      </vt:variant>
      <vt:variant>
        <vt:lpwstr>http://.nukut.irkobl.ru/</vt:lpwstr>
      </vt:variant>
      <vt:variant>
        <vt:lpwstr/>
      </vt:variant>
      <vt:variant>
        <vt:i4>6357028</vt:i4>
      </vt:variant>
      <vt:variant>
        <vt:i4>0</vt:i4>
      </vt:variant>
      <vt:variant>
        <vt:i4>0</vt:i4>
      </vt:variant>
      <vt:variant>
        <vt:i4>5</vt:i4>
      </vt:variant>
      <vt:variant>
        <vt:lpwstr>http://nukut.irkobl.ru/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Коля</cp:lastModifiedBy>
  <cp:revision>3</cp:revision>
  <cp:lastPrinted>2019-04-02T08:22:00Z</cp:lastPrinted>
  <dcterms:created xsi:type="dcterms:W3CDTF">2019-02-26T08:58:00Z</dcterms:created>
  <dcterms:modified xsi:type="dcterms:W3CDTF">2019-04-02T08:22:00Z</dcterms:modified>
</cp:coreProperties>
</file>